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22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1019"/>
        <w:gridCol w:w="853"/>
        <w:gridCol w:w="1417"/>
        <w:gridCol w:w="1418"/>
        <w:gridCol w:w="3371"/>
        <w:gridCol w:w="4081"/>
        <w:gridCol w:w="4081"/>
        <w:gridCol w:w="4081"/>
      </w:tblGrid>
      <w:tr w:rsidR="00DD4143" w14:paraId="20A33583" w14:textId="77777777">
        <w:trPr>
          <w:gridAfter w:val="3"/>
          <w:wAfter w:w="12243" w:type="dxa"/>
          <w:trHeight w:val="340"/>
        </w:trPr>
        <w:tc>
          <w:tcPr>
            <w:tcW w:w="10454" w:type="dxa"/>
            <w:gridSpan w:val="6"/>
            <w:tcBorders>
              <w:top w:val="single" w:sz="4" w:space="0" w:color="000000"/>
              <w:left w:val="single" w:sz="4" w:space="0" w:color="000000"/>
              <w:bottom w:val="single" w:sz="4" w:space="0" w:color="000000"/>
              <w:right w:val="single" w:sz="4" w:space="0" w:color="000000"/>
            </w:tcBorders>
            <w:shd w:val="clear" w:color="auto" w:fill="BDD6EE"/>
            <w:vAlign w:val="center"/>
          </w:tcPr>
          <w:p w14:paraId="0359A1DC" w14:textId="77777777" w:rsidR="00DD4143" w:rsidRDefault="0097044C">
            <w:pPr>
              <w:jc w:val="center"/>
              <w:rPr>
                <w:b/>
                <w:sz w:val="24"/>
                <w:szCs w:val="24"/>
              </w:rPr>
            </w:pPr>
            <w:r>
              <w:rPr>
                <w:b/>
                <w:sz w:val="24"/>
                <w:szCs w:val="24"/>
              </w:rPr>
              <w:t>Swydd Ddisgrifiad: Darlithydd Gyfraith</w:t>
            </w:r>
          </w:p>
        </w:tc>
      </w:tr>
      <w:tr w:rsidR="00DD4143" w14:paraId="46298914" w14:textId="77777777">
        <w:trPr>
          <w:gridAfter w:val="3"/>
          <w:wAfter w:w="12243" w:type="dxa"/>
          <w:trHeight w:val="340"/>
        </w:trPr>
        <w:tc>
          <w:tcPr>
            <w:tcW w:w="3395" w:type="dxa"/>
            <w:gridSpan w:val="2"/>
            <w:tcBorders>
              <w:top w:val="single" w:sz="4" w:space="0" w:color="000000"/>
              <w:left w:val="single" w:sz="4" w:space="0" w:color="000000"/>
              <w:bottom w:val="single" w:sz="4" w:space="0" w:color="000000"/>
              <w:right w:val="single" w:sz="4" w:space="0" w:color="000000"/>
            </w:tcBorders>
            <w:vAlign w:val="center"/>
          </w:tcPr>
          <w:p w14:paraId="3048AC19" w14:textId="77777777" w:rsidR="00DD4143" w:rsidRDefault="0097044C">
            <w:pPr>
              <w:rPr>
                <w:b/>
                <w:sz w:val="24"/>
                <w:szCs w:val="24"/>
              </w:rPr>
            </w:pPr>
            <w:r>
              <w:rPr>
                <w:b/>
                <w:sz w:val="24"/>
                <w:szCs w:val="24"/>
              </w:rPr>
              <w:t>Maes Rhaglen / Adran</w:t>
            </w:r>
          </w:p>
        </w:tc>
        <w:tc>
          <w:tcPr>
            <w:tcW w:w="7059" w:type="dxa"/>
            <w:gridSpan w:val="4"/>
            <w:tcBorders>
              <w:top w:val="single" w:sz="4" w:space="0" w:color="000000"/>
              <w:left w:val="single" w:sz="4" w:space="0" w:color="000000"/>
              <w:bottom w:val="single" w:sz="4" w:space="0" w:color="000000"/>
              <w:right w:val="single" w:sz="4" w:space="0" w:color="000000"/>
            </w:tcBorders>
            <w:vAlign w:val="center"/>
          </w:tcPr>
          <w:p w14:paraId="6EFEF5D3" w14:textId="77777777" w:rsidR="00DD4143" w:rsidRDefault="0097044C">
            <w:pPr>
              <w:rPr>
                <w:sz w:val="24"/>
                <w:szCs w:val="24"/>
              </w:rPr>
            </w:pPr>
            <w:bookmarkStart w:id="0" w:name="_heading=h.30j0zll" w:colFirst="0" w:colLast="0"/>
            <w:bookmarkEnd w:id="0"/>
            <w:r>
              <w:rPr>
                <w:sz w:val="24"/>
                <w:szCs w:val="24"/>
              </w:rPr>
              <w:t>6ed Dosbarth, Busnes a Mynediad</w:t>
            </w:r>
          </w:p>
        </w:tc>
      </w:tr>
      <w:tr w:rsidR="00DD4143" w14:paraId="43089F21" w14:textId="77777777">
        <w:trPr>
          <w:gridAfter w:val="3"/>
          <w:wAfter w:w="12243" w:type="dxa"/>
          <w:trHeight w:val="340"/>
        </w:trPr>
        <w:tc>
          <w:tcPr>
            <w:tcW w:w="3395" w:type="dxa"/>
            <w:gridSpan w:val="2"/>
            <w:tcBorders>
              <w:top w:val="single" w:sz="4" w:space="0" w:color="000000"/>
              <w:left w:val="single" w:sz="4" w:space="0" w:color="000000"/>
              <w:bottom w:val="single" w:sz="4" w:space="0" w:color="000000"/>
              <w:right w:val="single" w:sz="4" w:space="0" w:color="000000"/>
            </w:tcBorders>
            <w:vAlign w:val="center"/>
          </w:tcPr>
          <w:p w14:paraId="427C8D9F" w14:textId="77777777" w:rsidR="00DD4143" w:rsidRDefault="0097044C">
            <w:pPr>
              <w:rPr>
                <w:b/>
                <w:sz w:val="24"/>
                <w:szCs w:val="24"/>
              </w:rPr>
            </w:pPr>
            <w:r>
              <w:rPr>
                <w:b/>
                <w:sz w:val="24"/>
                <w:szCs w:val="24"/>
              </w:rPr>
              <w:t>Prif Safle</w:t>
            </w:r>
          </w:p>
        </w:tc>
        <w:tc>
          <w:tcPr>
            <w:tcW w:w="7059" w:type="dxa"/>
            <w:gridSpan w:val="4"/>
            <w:tcBorders>
              <w:top w:val="single" w:sz="4" w:space="0" w:color="000000"/>
              <w:left w:val="single" w:sz="4" w:space="0" w:color="000000"/>
              <w:bottom w:val="single" w:sz="4" w:space="0" w:color="000000"/>
              <w:right w:val="single" w:sz="4" w:space="0" w:color="000000"/>
            </w:tcBorders>
            <w:vAlign w:val="center"/>
          </w:tcPr>
          <w:p w14:paraId="3F51DFEF" w14:textId="77777777" w:rsidR="00DD4143" w:rsidRDefault="0097044C">
            <w:pPr>
              <w:rPr>
                <w:sz w:val="24"/>
                <w:szCs w:val="24"/>
              </w:rPr>
            </w:pPr>
            <w:r>
              <w:rPr>
                <w:sz w:val="24"/>
                <w:szCs w:val="24"/>
              </w:rPr>
              <w:t>Llandrillo yn Rhos a Rhyl</w:t>
            </w:r>
          </w:p>
        </w:tc>
      </w:tr>
      <w:tr w:rsidR="00DD4143" w14:paraId="4CA646E7" w14:textId="77777777">
        <w:trPr>
          <w:gridAfter w:val="3"/>
          <w:wAfter w:w="12243" w:type="dxa"/>
          <w:trHeight w:val="340"/>
        </w:trPr>
        <w:tc>
          <w:tcPr>
            <w:tcW w:w="3395" w:type="dxa"/>
            <w:gridSpan w:val="2"/>
            <w:tcBorders>
              <w:top w:val="single" w:sz="4" w:space="0" w:color="000000"/>
              <w:left w:val="single" w:sz="4" w:space="0" w:color="000000"/>
              <w:bottom w:val="single" w:sz="4" w:space="0" w:color="000000"/>
              <w:right w:val="single" w:sz="4" w:space="0" w:color="000000"/>
            </w:tcBorders>
            <w:vAlign w:val="center"/>
          </w:tcPr>
          <w:p w14:paraId="3CCD7D85" w14:textId="77777777" w:rsidR="00DD4143" w:rsidRDefault="0097044C">
            <w:pPr>
              <w:rPr>
                <w:b/>
                <w:sz w:val="24"/>
                <w:szCs w:val="24"/>
              </w:rPr>
            </w:pPr>
            <w:r>
              <w:rPr>
                <w:b/>
                <w:sz w:val="24"/>
                <w:szCs w:val="24"/>
              </w:rPr>
              <w:t>Cyflog</w:t>
            </w:r>
          </w:p>
        </w:tc>
        <w:tc>
          <w:tcPr>
            <w:tcW w:w="7059" w:type="dxa"/>
            <w:gridSpan w:val="4"/>
            <w:tcBorders>
              <w:top w:val="single" w:sz="4" w:space="0" w:color="000000"/>
              <w:left w:val="single" w:sz="4" w:space="0" w:color="000000"/>
              <w:bottom w:val="single" w:sz="4" w:space="0" w:color="000000"/>
              <w:right w:val="single" w:sz="4" w:space="0" w:color="000000"/>
            </w:tcBorders>
            <w:vAlign w:val="center"/>
          </w:tcPr>
          <w:p w14:paraId="32552A90" w14:textId="6F7AAFED" w:rsidR="00DD4143" w:rsidRDefault="00DC38F6">
            <w:pPr>
              <w:rPr>
                <w:sz w:val="24"/>
                <w:szCs w:val="24"/>
              </w:rPr>
            </w:pPr>
            <w:r>
              <w:rPr>
                <w:sz w:val="24"/>
                <w:szCs w:val="24"/>
              </w:rPr>
              <w:t xml:space="preserve">£26,191 - £40,486 </w:t>
            </w:r>
            <w:r w:rsidR="0097044C">
              <w:rPr>
                <w:sz w:val="24"/>
                <w:szCs w:val="24"/>
              </w:rPr>
              <w:t>y flwyddyn</w:t>
            </w:r>
          </w:p>
          <w:p w14:paraId="084EA896" w14:textId="77777777" w:rsidR="00DD4143" w:rsidRDefault="0097044C">
            <w:pPr>
              <w:rPr>
                <w:sz w:val="24"/>
                <w:szCs w:val="24"/>
              </w:rPr>
            </w:pPr>
            <w:r>
              <w:rPr>
                <w:sz w:val="24"/>
                <w:szCs w:val="24"/>
              </w:rPr>
              <w:t>MG 1 – UG3</w:t>
            </w:r>
          </w:p>
        </w:tc>
      </w:tr>
      <w:tr w:rsidR="00DD4143" w14:paraId="345CD745" w14:textId="77777777">
        <w:trPr>
          <w:gridAfter w:val="3"/>
          <w:wAfter w:w="12243" w:type="dxa"/>
          <w:trHeight w:val="340"/>
        </w:trPr>
        <w:tc>
          <w:tcPr>
            <w:tcW w:w="3395" w:type="dxa"/>
            <w:gridSpan w:val="2"/>
            <w:tcBorders>
              <w:top w:val="single" w:sz="4" w:space="0" w:color="000000"/>
              <w:left w:val="single" w:sz="4" w:space="0" w:color="000000"/>
              <w:bottom w:val="single" w:sz="4" w:space="0" w:color="000000"/>
              <w:right w:val="single" w:sz="4" w:space="0" w:color="000000"/>
            </w:tcBorders>
            <w:vAlign w:val="center"/>
          </w:tcPr>
          <w:p w14:paraId="21FADF8A" w14:textId="77777777" w:rsidR="00DD4143" w:rsidRDefault="0097044C">
            <w:pPr>
              <w:rPr>
                <w:b/>
                <w:sz w:val="24"/>
                <w:szCs w:val="24"/>
              </w:rPr>
            </w:pPr>
            <w:r>
              <w:rPr>
                <w:b/>
                <w:sz w:val="24"/>
                <w:szCs w:val="24"/>
              </w:rPr>
              <w:t>Y Math o Gontract</w:t>
            </w:r>
          </w:p>
        </w:tc>
        <w:tc>
          <w:tcPr>
            <w:tcW w:w="7059" w:type="dxa"/>
            <w:gridSpan w:val="4"/>
            <w:tcBorders>
              <w:top w:val="single" w:sz="4" w:space="0" w:color="000000"/>
              <w:left w:val="single" w:sz="4" w:space="0" w:color="000000"/>
              <w:bottom w:val="single" w:sz="4" w:space="0" w:color="000000"/>
              <w:right w:val="single" w:sz="4" w:space="0" w:color="000000"/>
            </w:tcBorders>
            <w:vAlign w:val="center"/>
          </w:tcPr>
          <w:p w14:paraId="305E7FE2" w14:textId="77777777" w:rsidR="00DD4143" w:rsidRDefault="0097044C">
            <w:pPr>
              <w:rPr>
                <w:sz w:val="24"/>
                <w:szCs w:val="24"/>
              </w:rPr>
            </w:pPr>
            <w:r>
              <w:rPr>
                <w:sz w:val="24"/>
                <w:szCs w:val="24"/>
              </w:rPr>
              <w:t xml:space="preserve">Parhaol </w:t>
            </w:r>
          </w:p>
        </w:tc>
      </w:tr>
      <w:tr w:rsidR="00DD4143" w14:paraId="06117060" w14:textId="77777777">
        <w:trPr>
          <w:gridAfter w:val="3"/>
          <w:wAfter w:w="12243" w:type="dxa"/>
          <w:trHeight w:val="340"/>
        </w:trPr>
        <w:tc>
          <w:tcPr>
            <w:tcW w:w="3395" w:type="dxa"/>
            <w:gridSpan w:val="2"/>
            <w:tcBorders>
              <w:top w:val="single" w:sz="4" w:space="0" w:color="000000"/>
              <w:left w:val="single" w:sz="4" w:space="0" w:color="000000"/>
              <w:bottom w:val="single" w:sz="4" w:space="0" w:color="000000"/>
              <w:right w:val="single" w:sz="4" w:space="0" w:color="000000"/>
            </w:tcBorders>
            <w:vAlign w:val="center"/>
          </w:tcPr>
          <w:p w14:paraId="68BB478F" w14:textId="77777777" w:rsidR="00DD4143" w:rsidRDefault="0097044C">
            <w:pPr>
              <w:rPr>
                <w:b/>
                <w:sz w:val="24"/>
                <w:szCs w:val="24"/>
              </w:rPr>
            </w:pPr>
            <w:r>
              <w:rPr>
                <w:b/>
                <w:sz w:val="24"/>
                <w:szCs w:val="24"/>
              </w:rPr>
              <w:t>Telerau'r Contract</w:t>
            </w:r>
          </w:p>
        </w:tc>
        <w:tc>
          <w:tcPr>
            <w:tcW w:w="7059" w:type="dxa"/>
            <w:gridSpan w:val="4"/>
            <w:tcBorders>
              <w:top w:val="single" w:sz="4" w:space="0" w:color="000000"/>
              <w:left w:val="single" w:sz="4" w:space="0" w:color="000000"/>
              <w:bottom w:val="single" w:sz="4" w:space="0" w:color="000000"/>
              <w:right w:val="single" w:sz="4" w:space="0" w:color="000000"/>
            </w:tcBorders>
            <w:vAlign w:val="center"/>
          </w:tcPr>
          <w:p w14:paraId="73B51C73" w14:textId="77777777" w:rsidR="00DD4143" w:rsidRDefault="0097044C">
            <w:pPr>
              <w:rPr>
                <w:sz w:val="24"/>
                <w:szCs w:val="24"/>
              </w:rPr>
            </w:pPr>
            <w:r>
              <w:rPr>
                <w:sz w:val="24"/>
                <w:szCs w:val="24"/>
              </w:rPr>
              <w:t>Rhan-</w:t>
            </w:r>
            <w:r w:rsidRPr="007E07AD">
              <w:rPr>
                <w:sz w:val="24"/>
                <w:szCs w:val="24"/>
              </w:rPr>
              <w:t xml:space="preserve">amser  </w:t>
            </w:r>
            <w:r w:rsidRPr="007E07AD">
              <w:rPr>
                <w:color w:val="1F1F1F"/>
                <w:sz w:val="24"/>
                <w:szCs w:val="24"/>
                <w:shd w:val="clear" w:color="auto" w:fill="F8F9FA"/>
              </w:rPr>
              <w:t>(30 awr yr wythnos)</w:t>
            </w:r>
          </w:p>
        </w:tc>
      </w:tr>
      <w:tr w:rsidR="00DD4143" w14:paraId="654ADC1A" w14:textId="77777777">
        <w:trPr>
          <w:gridAfter w:val="3"/>
          <w:wAfter w:w="12243" w:type="dxa"/>
          <w:trHeight w:val="340"/>
        </w:trPr>
        <w:tc>
          <w:tcPr>
            <w:tcW w:w="3395" w:type="dxa"/>
            <w:gridSpan w:val="2"/>
            <w:tcBorders>
              <w:top w:val="single" w:sz="4" w:space="0" w:color="000000"/>
              <w:left w:val="single" w:sz="4" w:space="0" w:color="000000"/>
              <w:bottom w:val="single" w:sz="4" w:space="0" w:color="000000"/>
              <w:right w:val="single" w:sz="4" w:space="0" w:color="000000"/>
            </w:tcBorders>
            <w:vAlign w:val="center"/>
          </w:tcPr>
          <w:p w14:paraId="6610CB72" w14:textId="77777777" w:rsidR="00DD4143" w:rsidRDefault="0097044C">
            <w:pPr>
              <w:rPr>
                <w:b/>
                <w:sz w:val="24"/>
                <w:szCs w:val="24"/>
              </w:rPr>
            </w:pPr>
            <w:r>
              <w:rPr>
                <w:b/>
                <w:sz w:val="24"/>
                <w:szCs w:val="24"/>
              </w:rPr>
              <w:t>Yn atebol i</w:t>
            </w:r>
          </w:p>
        </w:tc>
        <w:tc>
          <w:tcPr>
            <w:tcW w:w="7059" w:type="dxa"/>
            <w:gridSpan w:val="4"/>
            <w:tcBorders>
              <w:top w:val="single" w:sz="4" w:space="0" w:color="000000"/>
              <w:left w:val="single" w:sz="4" w:space="0" w:color="000000"/>
              <w:bottom w:val="single" w:sz="4" w:space="0" w:color="000000"/>
              <w:right w:val="single" w:sz="4" w:space="0" w:color="000000"/>
            </w:tcBorders>
            <w:vAlign w:val="center"/>
          </w:tcPr>
          <w:p w14:paraId="2D59B393" w14:textId="77777777" w:rsidR="00DD4143" w:rsidRDefault="0097044C">
            <w:pPr>
              <w:rPr>
                <w:sz w:val="24"/>
                <w:szCs w:val="24"/>
              </w:rPr>
            </w:pPr>
            <w:r>
              <w:rPr>
                <w:sz w:val="24"/>
                <w:szCs w:val="24"/>
              </w:rPr>
              <w:t>Rheolwr Maes Rhaglen</w:t>
            </w:r>
          </w:p>
        </w:tc>
      </w:tr>
      <w:tr w:rsidR="00DD4143" w14:paraId="5ECDA944" w14:textId="77777777">
        <w:trPr>
          <w:gridAfter w:val="3"/>
          <w:wAfter w:w="12243" w:type="dxa"/>
          <w:trHeight w:val="340"/>
        </w:trPr>
        <w:tc>
          <w:tcPr>
            <w:tcW w:w="10454" w:type="dxa"/>
            <w:gridSpan w:val="6"/>
            <w:tcBorders>
              <w:top w:val="single" w:sz="4" w:space="0" w:color="000000"/>
              <w:left w:val="single" w:sz="4" w:space="0" w:color="000000"/>
              <w:bottom w:val="single" w:sz="4" w:space="0" w:color="000000"/>
              <w:right w:val="single" w:sz="4" w:space="0" w:color="000000"/>
            </w:tcBorders>
            <w:shd w:val="clear" w:color="auto" w:fill="BDD6EE"/>
            <w:vAlign w:val="center"/>
          </w:tcPr>
          <w:p w14:paraId="03EAB926" w14:textId="77777777" w:rsidR="00DD4143" w:rsidRDefault="0097044C">
            <w:pPr>
              <w:jc w:val="center"/>
              <w:rPr>
                <w:b/>
                <w:sz w:val="24"/>
                <w:szCs w:val="24"/>
              </w:rPr>
            </w:pPr>
            <w:r>
              <w:rPr>
                <w:b/>
                <w:sz w:val="24"/>
                <w:szCs w:val="24"/>
              </w:rPr>
              <w:t>Pwrpas y Swydd</w:t>
            </w:r>
          </w:p>
        </w:tc>
      </w:tr>
      <w:tr w:rsidR="00DD4143" w14:paraId="51EF8FD3" w14:textId="77777777">
        <w:trPr>
          <w:gridAfter w:val="3"/>
          <w:wAfter w:w="12243" w:type="dxa"/>
          <w:trHeight w:val="20"/>
        </w:trPr>
        <w:tc>
          <w:tcPr>
            <w:tcW w:w="10454" w:type="dxa"/>
            <w:gridSpan w:val="6"/>
            <w:tcBorders>
              <w:top w:val="single" w:sz="4" w:space="0" w:color="000000"/>
              <w:left w:val="single" w:sz="4" w:space="0" w:color="000000"/>
              <w:bottom w:val="single" w:sz="4" w:space="0" w:color="000000"/>
              <w:right w:val="single" w:sz="4" w:space="0" w:color="000000"/>
            </w:tcBorders>
          </w:tcPr>
          <w:p w14:paraId="12E373F7" w14:textId="77777777" w:rsidR="00DD4143" w:rsidRPr="00F92CDB" w:rsidRDefault="0097044C">
            <w:pPr>
              <w:spacing w:before="120" w:after="120"/>
              <w:jc w:val="both"/>
              <w:rPr>
                <w:rFonts w:asciiTheme="minorHAnsi" w:hAnsiTheme="minorHAnsi" w:cstheme="minorHAnsi"/>
                <w:sz w:val="24"/>
                <w:szCs w:val="24"/>
              </w:rPr>
            </w:pPr>
            <w:r w:rsidRPr="00F92CDB">
              <w:rPr>
                <w:rFonts w:asciiTheme="minorHAnsi" w:hAnsiTheme="minorHAnsi" w:cstheme="minorHAnsi"/>
                <w:sz w:val="24"/>
                <w:szCs w:val="24"/>
              </w:rPr>
              <w:t>Addysgu i safon uchel, creu cyfleoedd dysgu effeithiol a galluogi'r holl ddysgwyr i gyflawni hyd eithaf eu gallu.</w:t>
            </w:r>
          </w:p>
          <w:p w14:paraId="6DB0278F" w14:textId="77777777" w:rsidR="00DD4143" w:rsidRPr="00F92CDB" w:rsidRDefault="0097044C">
            <w:pPr>
              <w:spacing w:before="120" w:after="120"/>
              <w:jc w:val="both"/>
              <w:rPr>
                <w:rFonts w:asciiTheme="minorHAnsi" w:eastAsia="Arial" w:hAnsiTheme="minorHAnsi" w:cstheme="minorHAnsi"/>
                <w:color w:val="222222"/>
                <w:sz w:val="24"/>
                <w:szCs w:val="24"/>
                <w:highlight w:val="white"/>
              </w:rPr>
            </w:pPr>
            <w:r w:rsidRPr="00F92CDB">
              <w:rPr>
                <w:rFonts w:asciiTheme="minorHAnsi" w:eastAsia="Arial" w:hAnsiTheme="minorHAnsi" w:cstheme="minorHAnsi"/>
                <w:color w:val="222222"/>
                <w:sz w:val="24"/>
                <w:szCs w:val="24"/>
                <w:highlight w:val="white"/>
              </w:rPr>
              <w:t>Byddai'r ymgeisydd llwyddiannus yn rhan o'r adran Safon Uwch yn addysgu Safon Uwch ac Uwch Gyfrannol yn y Gyfraith. Byddai hyn ar draws ein campysau y</w:t>
            </w:r>
            <w:bookmarkStart w:id="1" w:name="_GoBack"/>
            <w:bookmarkEnd w:id="1"/>
            <w:r w:rsidRPr="00F92CDB">
              <w:rPr>
                <w:rFonts w:asciiTheme="minorHAnsi" w:eastAsia="Arial" w:hAnsiTheme="minorHAnsi" w:cstheme="minorHAnsi"/>
                <w:color w:val="222222"/>
                <w:sz w:val="24"/>
                <w:szCs w:val="24"/>
                <w:highlight w:val="white"/>
              </w:rPr>
              <w:t>n y Rhyl a Rhos. Byddai'r swydd yn 3.5 diwrnod o addysgu.</w:t>
            </w:r>
          </w:p>
          <w:p w14:paraId="2AE2980A" w14:textId="4A3A30CE" w:rsidR="00DD4143" w:rsidRPr="00F92CDB" w:rsidRDefault="0097044C">
            <w:pPr>
              <w:spacing w:before="120" w:after="120"/>
              <w:jc w:val="both"/>
              <w:rPr>
                <w:rFonts w:asciiTheme="minorHAnsi" w:hAnsiTheme="minorHAnsi" w:cstheme="minorHAnsi"/>
                <w:sz w:val="24"/>
                <w:szCs w:val="24"/>
              </w:rPr>
            </w:pPr>
            <w:r w:rsidRPr="00F92CDB">
              <w:rPr>
                <w:rFonts w:asciiTheme="minorHAnsi" w:eastAsia="Arial" w:hAnsiTheme="minorHAnsi" w:cstheme="minorHAnsi"/>
                <w:color w:val="222222"/>
                <w:sz w:val="24"/>
                <w:szCs w:val="24"/>
                <w:highlight w:val="white"/>
              </w:rPr>
              <w:t>Mae ein chweched dosbarth yn ehangu'n gyflym, gan groesawu mwy o fyfyrwyr bob blwyddyn sy'n awyddus i ddilyn eu hamcanion academaidd a phersonol. Gyda ystod eang o gyrsiau a chefnogaeth ymroddedig, mae'r gymuned sy'n tyfu yn meithrin amgylchedd bywiog ac ysbrydoledig lle mae myfyrwyr yn ffynnu ac yn paratoi'n hyderus ar gyfer eu dyfodol.</w:t>
            </w:r>
          </w:p>
        </w:tc>
      </w:tr>
      <w:tr w:rsidR="00DD4143" w14:paraId="758E0048" w14:textId="77777777">
        <w:trPr>
          <w:gridAfter w:val="3"/>
          <w:wAfter w:w="12243" w:type="dxa"/>
          <w:trHeight w:val="340"/>
        </w:trPr>
        <w:tc>
          <w:tcPr>
            <w:tcW w:w="10454" w:type="dxa"/>
            <w:gridSpan w:val="6"/>
            <w:tcBorders>
              <w:top w:val="single" w:sz="4" w:space="0" w:color="000000"/>
              <w:left w:val="single" w:sz="4" w:space="0" w:color="000000"/>
              <w:bottom w:val="single" w:sz="4" w:space="0" w:color="000000"/>
              <w:right w:val="single" w:sz="4" w:space="0" w:color="000000"/>
            </w:tcBorders>
            <w:shd w:val="clear" w:color="auto" w:fill="BDD6EE"/>
            <w:vAlign w:val="center"/>
          </w:tcPr>
          <w:p w14:paraId="6E6D6379" w14:textId="77777777" w:rsidR="00DD4143" w:rsidRDefault="0097044C">
            <w:pPr>
              <w:jc w:val="center"/>
              <w:rPr>
                <w:b/>
                <w:sz w:val="24"/>
                <w:szCs w:val="24"/>
              </w:rPr>
            </w:pPr>
            <w:r>
              <w:rPr>
                <w:b/>
                <w:sz w:val="24"/>
                <w:szCs w:val="24"/>
              </w:rPr>
              <w:t>Prif Ddyletswyddau a Chyfrifoldebau</w:t>
            </w:r>
          </w:p>
        </w:tc>
      </w:tr>
      <w:tr w:rsidR="00DD4143" w14:paraId="0080CC59" w14:textId="77777777">
        <w:trPr>
          <w:gridAfter w:val="3"/>
          <w:wAfter w:w="12243" w:type="dxa"/>
          <w:trHeight w:val="20"/>
        </w:trPr>
        <w:tc>
          <w:tcPr>
            <w:tcW w:w="10454" w:type="dxa"/>
            <w:gridSpan w:val="6"/>
            <w:tcBorders>
              <w:top w:val="single" w:sz="4" w:space="0" w:color="000000"/>
              <w:left w:val="single" w:sz="4" w:space="0" w:color="000000"/>
              <w:bottom w:val="single" w:sz="4" w:space="0" w:color="000000"/>
              <w:right w:val="single" w:sz="4" w:space="0" w:color="000000"/>
            </w:tcBorders>
          </w:tcPr>
          <w:p w14:paraId="63ADB693" w14:textId="77777777" w:rsidR="00DD4143" w:rsidRDefault="0097044C">
            <w:pPr>
              <w:rPr>
                <w:b/>
                <w:sz w:val="24"/>
                <w:szCs w:val="24"/>
              </w:rPr>
            </w:pPr>
            <w:r>
              <w:rPr>
                <w:b/>
                <w:sz w:val="24"/>
                <w:szCs w:val="24"/>
              </w:rPr>
              <w:t>A:  Asesu Anghenion Y Dysgwyr</w:t>
            </w:r>
          </w:p>
          <w:p w14:paraId="1A421F50" w14:textId="77777777" w:rsidR="00DD4143" w:rsidRDefault="00DD4143">
            <w:pPr>
              <w:rPr>
                <w:b/>
                <w:sz w:val="24"/>
                <w:szCs w:val="24"/>
              </w:rPr>
            </w:pPr>
          </w:p>
          <w:p w14:paraId="75B807D7" w14:textId="77777777" w:rsidR="00DD4143" w:rsidRDefault="0097044C">
            <w:pPr>
              <w:ind w:left="709" w:hanging="567"/>
              <w:rPr>
                <w:sz w:val="24"/>
                <w:szCs w:val="24"/>
              </w:rPr>
            </w:pPr>
            <w:r>
              <w:rPr>
                <w:sz w:val="24"/>
                <w:szCs w:val="24"/>
              </w:rPr>
              <w:t xml:space="preserve">A1. </w:t>
            </w:r>
            <w:r>
              <w:rPr>
                <w:sz w:val="24"/>
                <w:szCs w:val="24"/>
              </w:rPr>
              <w:tab/>
              <w:t xml:space="preserve">Darparu cyngor ac arweiniad priodol i ddarpar fyfyrwyr </w:t>
            </w:r>
          </w:p>
          <w:p w14:paraId="3011C3C2" w14:textId="77777777" w:rsidR="00DD4143" w:rsidRDefault="0097044C">
            <w:pPr>
              <w:ind w:left="709" w:hanging="567"/>
              <w:rPr>
                <w:sz w:val="24"/>
                <w:szCs w:val="24"/>
              </w:rPr>
            </w:pPr>
            <w:r>
              <w:rPr>
                <w:sz w:val="24"/>
                <w:szCs w:val="24"/>
              </w:rPr>
              <w:t xml:space="preserve">A2. </w:t>
            </w:r>
            <w:r>
              <w:rPr>
                <w:sz w:val="24"/>
                <w:szCs w:val="24"/>
              </w:rPr>
              <w:tab/>
              <w:t>Asesu profiadau dysgu a chyflawniadau blaenorol dysgwyr mewn perthynas â rhaglen ddysgu ddynodedig</w:t>
            </w:r>
          </w:p>
          <w:p w14:paraId="348FBEAC" w14:textId="77777777" w:rsidR="00DD4143" w:rsidRDefault="0097044C">
            <w:pPr>
              <w:ind w:left="709" w:hanging="567"/>
              <w:rPr>
                <w:sz w:val="24"/>
                <w:szCs w:val="24"/>
              </w:rPr>
            </w:pPr>
            <w:r>
              <w:rPr>
                <w:sz w:val="24"/>
                <w:szCs w:val="24"/>
              </w:rPr>
              <w:t>A3.</w:t>
            </w:r>
            <w:r>
              <w:rPr>
                <w:sz w:val="24"/>
                <w:szCs w:val="24"/>
              </w:rPr>
              <w:tab/>
              <w:t xml:space="preserve">Cynnal cyfweliadau â darpar fyfyrwyr a gweinyddu unrhyw brofion dethol sydd eu hangen </w:t>
            </w:r>
          </w:p>
          <w:p w14:paraId="0992941F" w14:textId="77777777" w:rsidR="00DD4143" w:rsidRDefault="0097044C">
            <w:pPr>
              <w:ind w:left="709" w:hanging="567"/>
              <w:rPr>
                <w:sz w:val="24"/>
                <w:szCs w:val="24"/>
              </w:rPr>
            </w:pPr>
            <w:r>
              <w:rPr>
                <w:sz w:val="24"/>
                <w:szCs w:val="24"/>
              </w:rPr>
              <w:t>A4.</w:t>
            </w:r>
            <w:r>
              <w:rPr>
                <w:sz w:val="24"/>
                <w:szCs w:val="24"/>
              </w:rPr>
              <w:tab/>
              <w:t xml:space="preserve">Ymgymryd ag asesiadau cychwynnol a nodi unrhyw anghenion dysgu neu’r angen am gefnogaeth arbennig. </w:t>
            </w:r>
          </w:p>
          <w:p w14:paraId="57490F40" w14:textId="77777777" w:rsidR="00DD4143" w:rsidRDefault="0097044C">
            <w:pPr>
              <w:ind w:left="709" w:hanging="567"/>
              <w:rPr>
                <w:sz w:val="24"/>
                <w:szCs w:val="24"/>
              </w:rPr>
            </w:pPr>
            <w:r>
              <w:rPr>
                <w:sz w:val="24"/>
                <w:szCs w:val="24"/>
              </w:rPr>
              <w:t>A5.</w:t>
            </w:r>
            <w:r>
              <w:rPr>
                <w:sz w:val="24"/>
                <w:szCs w:val="24"/>
              </w:rPr>
              <w:tab/>
              <w:t>Sicrhau bod dysgwyr yn cofrestru gyda'r coleg a chyrff dyfarnu</w:t>
            </w:r>
          </w:p>
          <w:p w14:paraId="28DAE79D" w14:textId="77777777" w:rsidR="00DD4143" w:rsidRDefault="00DD4143">
            <w:pPr>
              <w:rPr>
                <w:sz w:val="24"/>
                <w:szCs w:val="24"/>
              </w:rPr>
            </w:pPr>
          </w:p>
          <w:p w14:paraId="70F431F2" w14:textId="77777777" w:rsidR="00DD4143" w:rsidRDefault="0097044C">
            <w:pPr>
              <w:keepNext/>
              <w:ind w:left="576" w:hanging="576"/>
              <w:rPr>
                <w:b/>
                <w:sz w:val="24"/>
                <w:szCs w:val="24"/>
              </w:rPr>
            </w:pPr>
            <w:r>
              <w:rPr>
                <w:b/>
                <w:sz w:val="24"/>
                <w:szCs w:val="24"/>
              </w:rPr>
              <w:t xml:space="preserve">B:  Cynllunio a Pharatoi Rhaglenni Dysgu ac Addysgu </w:t>
            </w:r>
          </w:p>
          <w:p w14:paraId="632D0ECB" w14:textId="77777777" w:rsidR="00DD4143" w:rsidRDefault="00DD4143">
            <w:pPr>
              <w:rPr>
                <w:b/>
                <w:sz w:val="24"/>
                <w:szCs w:val="24"/>
              </w:rPr>
            </w:pPr>
          </w:p>
          <w:p w14:paraId="529D6194" w14:textId="77777777" w:rsidR="00DD4143" w:rsidRDefault="0097044C">
            <w:pPr>
              <w:ind w:left="709" w:hanging="567"/>
              <w:rPr>
                <w:sz w:val="24"/>
                <w:szCs w:val="24"/>
              </w:rPr>
            </w:pPr>
            <w:r>
              <w:rPr>
                <w:sz w:val="24"/>
                <w:szCs w:val="24"/>
              </w:rPr>
              <w:t>B1.</w:t>
            </w:r>
            <w:r>
              <w:rPr>
                <w:sz w:val="24"/>
                <w:szCs w:val="24"/>
              </w:rPr>
              <w:tab/>
              <w:t>Nodi canlyniadau dysgu a pharatoi Cynlluniau Gwaith a Chynlluniau Gwersi ar gyfer rhaglenni perthnasol yn unol â gofynion cyrff dyfarnu a chanllawiau'r Grŵp.</w:t>
            </w:r>
          </w:p>
          <w:p w14:paraId="7AB550D1" w14:textId="77777777" w:rsidR="00DD4143" w:rsidRDefault="0097044C">
            <w:pPr>
              <w:ind w:left="709" w:hanging="567"/>
              <w:rPr>
                <w:sz w:val="24"/>
                <w:szCs w:val="24"/>
              </w:rPr>
            </w:pPr>
            <w:r>
              <w:rPr>
                <w:sz w:val="24"/>
                <w:szCs w:val="24"/>
              </w:rPr>
              <w:t>B2.</w:t>
            </w:r>
            <w:r>
              <w:rPr>
                <w:sz w:val="24"/>
                <w:szCs w:val="24"/>
              </w:rPr>
              <w:tab/>
              <w:t>Sicrhau bod sgiliau sylfaenol (hanfodol) yn cael eu hintegreiddio i'r rhaglen ddysgu fel y bo'r angen</w:t>
            </w:r>
          </w:p>
          <w:p w14:paraId="18EA4AE7" w14:textId="77777777" w:rsidR="00DD4143" w:rsidRDefault="0097044C">
            <w:pPr>
              <w:ind w:left="709" w:hanging="567"/>
              <w:rPr>
                <w:sz w:val="24"/>
                <w:szCs w:val="24"/>
              </w:rPr>
            </w:pPr>
            <w:r>
              <w:rPr>
                <w:sz w:val="24"/>
                <w:szCs w:val="24"/>
              </w:rPr>
              <w:t>B3.</w:t>
            </w:r>
            <w:r>
              <w:rPr>
                <w:sz w:val="24"/>
                <w:szCs w:val="24"/>
              </w:rPr>
              <w:tab/>
              <w:t>Cynllunio ar gyfer anghenion ieithyddol y grŵp myfyrwyr er mwyn caniatáu  i fyfyrwyr ddefnyddio'r iaith a ddewisant (Cymraeg neu Saesneg) lle bynnag y bo modd</w:t>
            </w:r>
          </w:p>
          <w:p w14:paraId="6F4845D3" w14:textId="77777777" w:rsidR="00DD4143" w:rsidRDefault="0097044C">
            <w:pPr>
              <w:ind w:left="709" w:hanging="567"/>
              <w:rPr>
                <w:sz w:val="24"/>
                <w:szCs w:val="24"/>
              </w:rPr>
            </w:pPr>
            <w:r>
              <w:rPr>
                <w:sz w:val="24"/>
                <w:szCs w:val="24"/>
              </w:rPr>
              <w:t>B4.</w:t>
            </w:r>
            <w:r>
              <w:rPr>
                <w:sz w:val="24"/>
                <w:szCs w:val="24"/>
              </w:rPr>
              <w:tab/>
              <w:t xml:space="preserve">Dethol amrywiaeth o ddulliau dysgu i ddiwallu anghenion myfyrwyr </w:t>
            </w:r>
          </w:p>
          <w:p w14:paraId="42AB9B8D" w14:textId="77777777" w:rsidR="00DD4143" w:rsidRDefault="00DD4143">
            <w:pPr>
              <w:rPr>
                <w:sz w:val="24"/>
                <w:szCs w:val="24"/>
              </w:rPr>
            </w:pPr>
          </w:p>
          <w:p w14:paraId="4C7B3947" w14:textId="77777777" w:rsidR="00DD4143" w:rsidRDefault="0097044C">
            <w:pPr>
              <w:keepNext/>
              <w:ind w:left="576" w:hanging="576"/>
              <w:rPr>
                <w:b/>
                <w:sz w:val="24"/>
                <w:szCs w:val="24"/>
              </w:rPr>
            </w:pPr>
            <w:r>
              <w:rPr>
                <w:b/>
                <w:sz w:val="24"/>
                <w:szCs w:val="24"/>
              </w:rPr>
              <w:t>C:  Rheoli'r Broses Ddysgu</w:t>
            </w:r>
          </w:p>
          <w:p w14:paraId="2E513674" w14:textId="77777777" w:rsidR="00DD4143" w:rsidRDefault="00DD4143">
            <w:pPr>
              <w:rPr>
                <w:b/>
                <w:sz w:val="24"/>
                <w:szCs w:val="24"/>
              </w:rPr>
            </w:pPr>
          </w:p>
          <w:p w14:paraId="7CA2DBED" w14:textId="77777777" w:rsidR="00DD4143" w:rsidRDefault="0097044C">
            <w:pPr>
              <w:ind w:left="709" w:hanging="567"/>
              <w:rPr>
                <w:sz w:val="24"/>
                <w:szCs w:val="24"/>
              </w:rPr>
            </w:pPr>
            <w:r>
              <w:rPr>
                <w:sz w:val="24"/>
                <w:szCs w:val="24"/>
              </w:rPr>
              <w:t>C1.</w:t>
            </w:r>
            <w:r>
              <w:rPr>
                <w:sz w:val="24"/>
                <w:szCs w:val="24"/>
              </w:rPr>
              <w:tab/>
              <w:t>Sefydlu a chynnal amgylchedd dysgu ddiogel ac effeithiol</w:t>
            </w:r>
          </w:p>
          <w:p w14:paraId="0EDC007F" w14:textId="77777777" w:rsidR="00DD4143" w:rsidRDefault="0097044C">
            <w:pPr>
              <w:ind w:left="709" w:hanging="567"/>
              <w:rPr>
                <w:sz w:val="24"/>
                <w:szCs w:val="24"/>
              </w:rPr>
            </w:pPr>
            <w:r>
              <w:rPr>
                <w:sz w:val="24"/>
                <w:szCs w:val="24"/>
              </w:rPr>
              <w:t xml:space="preserve">C2.  </w:t>
            </w:r>
            <w:r>
              <w:rPr>
                <w:sz w:val="24"/>
                <w:szCs w:val="24"/>
              </w:rPr>
              <w:tab/>
              <w:t>Datblygu a defnyddio amrywiaeth o dechnegau dysgu ac addysgu er mwyn annog dysgu annibynnol a hwyluso dysgu trwy brofiadau</w:t>
            </w:r>
          </w:p>
          <w:p w14:paraId="290BC31B" w14:textId="77777777" w:rsidR="00DD4143" w:rsidRDefault="0097044C">
            <w:pPr>
              <w:ind w:left="709" w:hanging="567"/>
              <w:rPr>
                <w:sz w:val="24"/>
                <w:szCs w:val="24"/>
              </w:rPr>
            </w:pPr>
            <w:r>
              <w:rPr>
                <w:sz w:val="24"/>
                <w:szCs w:val="24"/>
              </w:rPr>
              <w:t xml:space="preserve">C3.  </w:t>
            </w:r>
            <w:r>
              <w:rPr>
                <w:sz w:val="24"/>
                <w:szCs w:val="24"/>
              </w:rPr>
              <w:tab/>
              <w:t>Cynhyrchu a defnyddio deunyddiau dysgu priodol gan ddefnyddio technoleg gwybodaeth dysgu lle y bo modd</w:t>
            </w:r>
          </w:p>
          <w:p w14:paraId="4348BAC6" w14:textId="77777777" w:rsidR="00DD4143" w:rsidRDefault="0097044C">
            <w:pPr>
              <w:ind w:left="709" w:hanging="567"/>
              <w:rPr>
                <w:sz w:val="24"/>
                <w:szCs w:val="24"/>
              </w:rPr>
            </w:pPr>
            <w:r>
              <w:rPr>
                <w:sz w:val="24"/>
                <w:szCs w:val="24"/>
              </w:rPr>
              <w:lastRenderedPageBreak/>
              <w:t xml:space="preserve">C4.  </w:t>
            </w:r>
            <w:r>
              <w:rPr>
                <w:sz w:val="24"/>
                <w:szCs w:val="24"/>
              </w:rPr>
              <w:tab/>
              <w:t xml:space="preserve">Nodi a mynd i'r afael â diffyg cymhelliant a herio ymddygiad amhriodol </w:t>
            </w:r>
          </w:p>
          <w:p w14:paraId="58322135" w14:textId="77777777" w:rsidR="00DD4143" w:rsidRDefault="0097044C">
            <w:pPr>
              <w:ind w:left="709" w:hanging="567"/>
              <w:rPr>
                <w:sz w:val="24"/>
                <w:szCs w:val="24"/>
              </w:rPr>
            </w:pPr>
            <w:r>
              <w:rPr>
                <w:sz w:val="24"/>
                <w:szCs w:val="24"/>
              </w:rPr>
              <w:t xml:space="preserve">C5.  </w:t>
            </w:r>
            <w:r>
              <w:rPr>
                <w:sz w:val="24"/>
                <w:szCs w:val="24"/>
              </w:rPr>
              <w:tab/>
              <w:t>Gosod tasgau heriol a chytuno ar dargedau a nodau unigol gyda dysgwyr lle bo hynny'n briodol</w:t>
            </w:r>
          </w:p>
          <w:p w14:paraId="1630E1F2" w14:textId="77777777" w:rsidR="00DD4143" w:rsidRDefault="0097044C">
            <w:pPr>
              <w:ind w:left="709" w:hanging="567"/>
              <w:rPr>
                <w:sz w:val="24"/>
                <w:szCs w:val="24"/>
              </w:rPr>
            </w:pPr>
            <w:r>
              <w:rPr>
                <w:sz w:val="24"/>
                <w:szCs w:val="24"/>
              </w:rPr>
              <w:t xml:space="preserve">C6.  </w:t>
            </w:r>
            <w:r>
              <w:rPr>
                <w:sz w:val="24"/>
                <w:szCs w:val="24"/>
              </w:rPr>
              <w:tab/>
              <w:t xml:space="preserve">Strwythuro sesiynau'n briodol i gadw at yr amserlen a chynnal diddordeb </w:t>
            </w:r>
          </w:p>
          <w:p w14:paraId="6C58C5C5" w14:textId="77777777" w:rsidR="00DD4143" w:rsidRDefault="0097044C">
            <w:pPr>
              <w:ind w:left="709" w:hanging="567"/>
              <w:rPr>
                <w:sz w:val="24"/>
                <w:szCs w:val="24"/>
              </w:rPr>
            </w:pPr>
            <w:r>
              <w:rPr>
                <w:sz w:val="24"/>
                <w:szCs w:val="24"/>
              </w:rPr>
              <w:t>C7.</w:t>
            </w:r>
            <w:r>
              <w:rPr>
                <w:sz w:val="24"/>
                <w:szCs w:val="24"/>
              </w:rPr>
              <w:tab/>
              <w:t>Cynnal a hybu cyfathrebu effeithiol gyda, a rhwng, yr holl ddysgwyr, gan ddefnyddio technoleg briodol lle bo hynny'n berthnasol</w:t>
            </w:r>
          </w:p>
          <w:p w14:paraId="24A81400" w14:textId="77777777" w:rsidR="00DD4143" w:rsidRDefault="0097044C">
            <w:pPr>
              <w:ind w:left="709" w:hanging="567"/>
              <w:rPr>
                <w:sz w:val="24"/>
                <w:szCs w:val="24"/>
              </w:rPr>
            </w:pPr>
            <w:r>
              <w:rPr>
                <w:sz w:val="24"/>
                <w:szCs w:val="24"/>
              </w:rPr>
              <w:t xml:space="preserve">C8. </w:t>
            </w:r>
            <w:r>
              <w:rPr>
                <w:sz w:val="24"/>
                <w:szCs w:val="24"/>
              </w:rPr>
              <w:tab/>
              <w:t>Cynnal perthynas waith effeithiol o fewn timau'r rhaglen</w:t>
            </w:r>
          </w:p>
          <w:p w14:paraId="5F13FA2C" w14:textId="77777777" w:rsidR="00DD4143" w:rsidRDefault="0097044C">
            <w:pPr>
              <w:ind w:left="709" w:hanging="567"/>
              <w:rPr>
                <w:sz w:val="24"/>
                <w:szCs w:val="24"/>
              </w:rPr>
            </w:pPr>
            <w:r>
              <w:rPr>
                <w:sz w:val="24"/>
                <w:szCs w:val="24"/>
              </w:rPr>
              <w:t>C9.</w:t>
            </w:r>
            <w:r>
              <w:rPr>
                <w:sz w:val="24"/>
                <w:szCs w:val="24"/>
              </w:rPr>
              <w:tab/>
              <w:t>Sefydlu cysylltiadau priodol a chysylltu â chyrff allanol yn ôl y galw</w:t>
            </w:r>
          </w:p>
          <w:p w14:paraId="1C715057" w14:textId="77777777" w:rsidR="00DD4143" w:rsidRDefault="0097044C">
            <w:pPr>
              <w:ind w:left="709" w:hanging="567"/>
              <w:rPr>
                <w:sz w:val="24"/>
                <w:szCs w:val="24"/>
              </w:rPr>
            </w:pPr>
            <w:r>
              <w:rPr>
                <w:sz w:val="24"/>
                <w:szCs w:val="24"/>
              </w:rPr>
              <w:t xml:space="preserve">C10. </w:t>
            </w:r>
            <w:r>
              <w:rPr>
                <w:sz w:val="24"/>
                <w:szCs w:val="24"/>
              </w:rPr>
              <w:tab/>
              <w:t>Trefnu ac arsylwi lleoliadau profiad gwaith i ddysgwyr gan ddilyn y trefniadau a gytunwyd arnynt, yn cynnwys ymweliadau a gweithgareddau preswyl lle bo hynny'n briodol</w:t>
            </w:r>
          </w:p>
          <w:p w14:paraId="4223D1BA" w14:textId="77777777" w:rsidR="00DD4143" w:rsidRDefault="0097044C">
            <w:pPr>
              <w:ind w:left="709" w:hanging="567"/>
              <w:rPr>
                <w:sz w:val="24"/>
                <w:szCs w:val="24"/>
              </w:rPr>
            </w:pPr>
            <w:r>
              <w:rPr>
                <w:sz w:val="24"/>
                <w:szCs w:val="24"/>
              </w:rPr>
              <w:t xml:space="preserve">C11. </w:t>
            </w:r>
            <w:r>
              <w:rPr>
                <w:sz w:val="24"/>
                <w:szCs w:val="24"/>
              </w:rPr>
              <w:tab/>
              <w:t xml:space="preserve">Cydymffurfio â systemau gwybodaeth coleg a sicrhau bod cydweithwyr yn cael yr holl wybodaeth angenrheidiol ar yr amser cywir ac ar y ffurf sefydliadol y cytunwyd arno  </w:t>
            </w:r>
          </w:p>
          <w:p w14:paraId="7331A848" w14:textId="77777777" w:rsidR="00DD4143" w:rsidRDefault="0097044C">
            <w:pPr>
              <w:ind w:left="709" w:hanging="567"/>
              <w:rPr>
                <w:sz w:val="24"/>
                <w:szCs w:val="24"/>
              </w:rPr>
            </w:pPr>
            <w:r>
              <w:rPr>
                <w:sz w:val="24"/>
                <w:szCs w:val="24"/>
              </w:rPr>
              <w:t xml:space="preserve">C12. </w:t>
            </w:r>
            <w:r>
              <w:rPr>
                <w:sz w:val="24"/>
                <w:szCs w:val="24"/>
              </w:rPr>
              <w:tab/>
              <w:t xml:space="preserve">Cyfrannu at holl systemau sicrhau ansawdd perthnasol y coleg; gweithdrefnau rheoli mewnol ac allanol </w:t>
            </w:r>
          </w:p>
          <w:p w14:paraId="5311B895" w14:textId="77777777" w:rsidR="00DD4143" w:rsidRDefault="0097044C">
            <w:pPr>
              <w:ind w:left="709" w:hanging="567"/>
              <w:rPr>
                <w:sz w:val="24"/>
                <w:szCs w:val="24"/>
              </w:rPr>
            </w:pPr>
            <w:r>
              <w:rPr>
                <w:sz w:val="24"/>
                <w:szCs w:val="24"/>
              </w:rPr>
              <w:t xml:space="preserve">C13. </w:t>
            </w:r>
            <w:r>
              <w:rPr>
                <w:sz w:val="24"/>
                <w:szCs w:val="24"/>
              </w:rPr>
              <w:tab/>
              <w:t xml:space="preserve">Cymryd rhan mewn prosesau hunanasesu yn cynnwys gwerthuso modiwlau a chyrsiau   </w:t>
            </w:r>
          </w:p>
          <w:p w14:paraId="69E311A8" w14:textId="77777777" w:rsidR="00DD4143" w:rsidRDefault="00DD4143">
            <w:pPr>
              <w:rPr>
                <w:sz w:val="24"/>
                <w:szCs w:val="24"/>
              </w:rPr>
            </w:pPr>
          </w:p>
          <w:p w14:paraId="47293897" w14:textId="77777777" w:rsidR="00DD4143" w:rsidRDefault="0097044C">
            <w:pPr>
              <w:keepNext/>
              <w:ind w:left="576" w:hanging="576"/>
              <w:rPr>
                <w:b/>
                <w:sz w:val="24"/>
                <w:szCs w:val="24"/>
              </w:rPr>
            </w:pPr>
            <w:r>
              <w:rPr>
                <w:b/>
                <w:sz w:val="24"/>
                <w:szCs w:val="24"/>
              </w:rPr>
              <w:t xml:space="preserve">D:  Darparu cefnogaeth i ddysgwyr </w:t>
            </w:r>
          </w:p>
          <w:p w14:paraId="136CDB8A" w14:textId="77777777" w:rsidR="00DD4143" w:rsidRDefault="00DD4143">
            <w:pPr>
              <w:rPr>
                <w:b/>
                <w:sz w:val="24"/>
                <w:szCs w:val="24"/>
              </w:rPr>
            </w:pPr>
          </w:p>
          <w:p w14:paraId="522EF913" w14:textId="77777777" w:rsidR="00DD4143" w:rsidRDefault="0097044C">
            <w:pPr>
              <w:ind w:left="709" w:hanging="567"/>
              <w:rPr>
                <w:sz w:val="24"/>
                <w:szCs w:val="24"/>
              </w:rPr>
            </w:pPr>
            <w:r>
              <w:rPr>
                <w:sz w:val="24"/>
                <w:szCs w:val="24"/>
              </w:rPr>
              <w:t>D1.</w:t>
            </w:r>
            <w:r>
              <w:rPr>
                <w:sz w:val="24"/>
                <w:szCs w:val="24"/>
              </w:rPr>
              <w:tab/>
              <w:t xml:space="preserve">Cyfrannu at lunio gweithdrefnau cynefino a chyflwyno dysgwyr yn effeithiol i'r sefydliad </w:t>
            </w:r>
          </w:p>
          <w:p w14:paraId="6F1633BA" w14:textId="77777777" w:rsidR="00DD4143" w:rsidRDefault="0097044C">
            <w:pPr>
              <w:ind w:left="709" w:hanging="567"/>
              <w:rPr>
                <w:sz w:val="24"/>
                <w:szCs w:val="24"/>
              </w:rPr>
            </w:pPr>
            <w:r>
              <w:rPr>
                <w:sz w:val="24"/>
                <w:szCs w:val="24"/>
              </w:rPr>
              <w:t>D2.</w:t>
            </w:r>
            <w:r>
              <w:rPr>
                <w:sz w:val="24"/>
                <w:szCs w:val="24"/>
              </w:rPr>
              <w:tab/>
              <w:t xml:space="preserve">Sicrhau bod dysgwyr yn ymwybodol o wasanaethau cefnogi a chynghori priodol ac yn gwybod sut i'w defnyddio </w:t>
            </w:r>
          </w:p>
          <w:p w14:paraId="41CB6101" w14:textId="77777777" w:rsidR="00DD4143" w:rsidRDefault="0097044C">
            <w:pPr>
              <w:ind w:left="709" w:hanging="567"/>
              <w:rPr>
                <w:sz w:val="24"/>
                <w:szCs w:val="24"/>
              </w:rPr>
            </w:pPr>
            <w:r>
              <w:rPr>
                <w:sz w:val="24"/>
                <w:szCs w:val="24"/>
              </w:rPr>
              <w:t>D3.</w:t>
            </w:r>
            <w:r>
              <w:rPr>
                <w:sz w:val="24"/>
                <w:szCs w:val="24"/>
              </w:rPr>
              <w:tab/>
              <w:t>Cynnal systemau tiwtora yn unol â chanllawiau'r coleg</w:t>
            </w:r>
          </w:p>
          <w:p w14:paraId="325535B6" w14:textId="77777777" w:rsidR="00DD4143" w:rsidRDefault="0097044C">
            <w:pPr>
              <w:ind w:left="709" w:hanging="567"/>
              <w:rPr>
                <w:sz w:val="24"/>
                <w:szCs w:val="24"/>
              </w:rPr>
            </w:pPr>
            <w:r>
              <w:rPr>
                <w:sz w:val="24"/>
                <w:szCs w:val="24"/>
              </w:rPr>
              <w:t>D4.</w:t>
            </w:r>
            <w:r>
              <w:rPr>
                <w:sz w:val="24"/>
                <w:szCs w:val="24"/>
              </w:rPr>
              <w:tab/>
              <w:t xml:space="preserve">Darparu cyngor, arweiniad, trefniadau cynefino a chefnogaeth academaidd </w:t>
            </w:r>
          </w:p>
          <w:p w14:paraId="09FA5280" w14:textId="77777777" w:rsidR="00DD4143" w:rsidRDefault="00DD4143">
            <w:pPr>
              <w:rPr>
                <w:sz w:val="24"/>
                <w:szCs w:val="24"/>
              </w:rPr>
            </w:pPr>
          </w:p>
          <w:p w14:paraId="633BA1A2" w14:textId="77777777" w:rsidR="00DD4143" w:rsidRDefault="0097044C">
            <w:pPr>
              <w:keepNext/>
              <w:ind w:left="576" w:hanging="576"/>
              <w:rPr>
                <w:b/>
                <w:sz w:val="24"/>
                <w:szCs w:val="24"/>
              </w:rPr>
            </w:pPr>
            <w:r>
              <w:rPr>
                <w:b/>
                <w:sz w:val="24"/>
                <w:szCs w:val="24"/>
              </w:rPr>
              <w:t>E:  Asesu’r deilliannau dysgu a chyflawniadau'r dysgwyr</w:t>
            </w:r>
          </w:p>
          <w:p w14:paraId="01B4B958" w14:textId="77777777" w:rsidR="00DD4143" w:rsidRDefault="00DD4143">
            <w:pPr>
              <w:rPr>
                <w:b/>
                <w:sz w:val="24"/>
                <w:szCs w:val="24"/>
              </w:rPr>
            </w:pPr>
          </w:p>
          <w:p w14:paraId="0D371141" w14:textId="77777777" w:rsidR="00DD4143" w:rsidRDefault="0097044C">
            <w:pPr>
              <w:ind w:left="709" w:hanging="567"/>
              <w:rPr>
                <w:sz w:val="24"/>
                <w:szCs w:val="24"/>
              </w:rPr>
            </w:pPr>
            <w:r>
              <w:rPr>
                <w:sz w:val="24"/>
                <w:szCs w:val="24"/>
              </w:rPr>
              <w:t>E1.</w:t>
            </w:r>
            <w:r>
              <w:rPr>
                <w:sz w:val="24"/>
                <w:szCs w:val="24"/>
              </w:rPr>
              <w:tab/>
              <w:t xml:space="preserve">Cynllunio strategaethau asesu priodol ar gyfer rhaglenni dysgu yn unol â gofynion cyrff dyfarnu a rhoi gwybod i fyfyrwyr amdanynt </w:t>
            </w:r>
          </w:p>
          <w:p w14:paraId="149DAB82" w14:textId="77777777" w:rsidR="00DD4143" w:rsidRDefault="0097044C">
            <w:pPr>
              <w:ind w:left="709" w:hanging="567"/>
              <w:rPr>
                <w:sz w:val="24"/>
                <w:szCs w:val="24"/>
              </w:rPr>
            </w:pPr>
            <w:r>
              <w:rPr>
                <w:sz w:val="24"/>
                <w:szCs w:val="24"/>
              </w:rPr>
              <w:t>E2.</w:t>
            </w:r>
            <w:r>
              <w:rPr>
                <w:sz w:val="24"/>
                <w:szCs w:val="24"/>
              </w:rPr>
              <w:tab/>
              <w:t xml:space="preserve">Defnyddio amrywiaeth o ddulliau asesu priodol i gynnal asesiadau teg a dibynadwy </w:t>
            </w:r>
          </w:p>
          <w:p w14:paraId="7FC949DE" w14:textId="77777777" w:rsidR="00DD4143" w:rsidRDefault="0097044C">
            <w:pPr>
              <w:ind w:left="709" w:hanging="567"/>
              <w:rPr>
                <w:sz w:val="24"/>
                <w:szCs w:val="24"/>
              </w:rPr>
            </w:pPr>
            <w:r>
              <w:rPr>
                <w:sz w:val="24"/>
                <w:szCs w:val="24"/>
              </w:rPr>
              <w:t>E3.</w:t>
            </w:r>
            <w:r>
              <w:rPr>
                <w:sz w:val="24"/>
                <w:szCs w:val="24"/>
              </w:rPr>
              <w:tab/>
              <w:t xml:space="preserve">Sicrhau bod dysgwyr yn cael adborth ysgrifenedig a llafar, sy'n glir ac yn adeiladol, o fewn cyfnod priodol </w:t>
            </w:r>
          </w:p>
          <w:p w14:paraId="6823CEAE" w14:textId="77777777" w:rsidR="00DD4143" w:rsidRDefault="0097044C">
            <w:pPr>
              <w:ind w:left="709" w:hanging="567"/>
              <w:rPr>
                <w:sz w:val="24"/>
                <w:szCs w:val="24"/>
              </w:rPr>
            </w:pPr>
            <w:r>
              <w:rPr>
                <w:sz w:val="24"/>
                <w:szCs w:val="24"/>
              </w:rPr>
              <w:t>E4.</w:t>
            </w:r>
            <w:r>
              <w:rPr>
                <w:sz w:val="24"/>
                <w:szCs w:val="24"/>
              </w:rPr>
              <w:tab/>
              <w:t xml:space="preserve">Cadw cofnodion asesu a darparu gwybodaeth i randdeiliaid perthnasol e.e. cydweithwyr, rhieni, cyflogwyr, cyrff dyfarnu </w:t>
            </w:r>
          </w:p>
          <w:p w14:paraId="40BCE990" w14:textId="77777777" w:rsidR="00DD4143" w:rsidRDefault="00DD4143">
            <w:pPr>
              <w:rPr>
                <w:sz w:val="24"/>
                <w:szCs w:val="24"/>
              </w:rPr>
            </w:pPr>
          </w:p>
          <w:p w14:paraId="2A5918EC" w14:textId="77777777" w:rsidR="00DD4143" w:rsidRDefault="0097044C">
            <w:pPr>
              <w:rPr>
                <w:b/>
                <w:sz w:val="24"/>
                <w:szCs w:val="24"/>
              </w:rPr>
            </w:pPr>
            <w:r>
              <w:rPr>
                <w:b/>
                <w:sz w:val="24"/>
                <w:szCs w:val="24"/>
              </w:rPr>
              <w:t xml:space="preserve">F: Ystyried a chloriannu eich perfformiad eich hun a chynllunio at y dyfodol         </w:t>
            </w:r>
          </w:p>
          <w:p w14:paraId="371DE6E2" w14:textId="77777777" w:rsidR="00DD4143" w:rsidRDefault="0097044C">
            <w:pPr>
              <w:rPr>
                <w:b/>
                <w:sz w:val="24"/>
                <w:szCs w:val="24"/>
              </w:rPr>
            </w:pPr>
            <w:r>
              <w:rPr>
                <w:b/>
                <w:sz w:val="24"/>
                <w:szCs w:val="24"/>
              </w:rPr>
              <w:t xml:space="preserve">  </w:t>
            </w:r>
          </w:p>
          <w:p w14:paraId="112F3B14" w14:textId="77777777" w:rsidR="00DD4143" w:rsidRDefault="0097044C">
            <w:pPr>
              <w:ind w:left="709" w:hanging="567"/>
              <w:rPr>
                <w:sz w:val="24"/>
                <w:szCs w:val="24"/>
              </w:rPr>
            </w:pPr>
            <w:r>
              <w:rPr>
                <w:sz w:val="24"/>
                <w:szCs w:val="24"/>
              </w:rPr>
              <w:t>F1.</w:t>
            </w:r>
            <w:r>
              <w:rPr>
                <w:sz w:val="24"/>
                <w:szCs w:val="24"/>
              </w:rPr>
              <w:tab/>
              <w:t xml:space="preserve">Cloriannu eich ymarfer eich hun mewn perthynas ag anghenion y dysgwyr a'r rhaglen   </w:t>
            </w:r>
          </w:p>
          <w:p w14:paraId="5BFA32F9" w14:textId="77777777" w:rsidR="00DD4143" w:rsidRDefault="0097044C">
            <w:pPr>
              <w:ind w:left="709" w:hanging="567"/>
              <w:rPr>
                <w:sz w:val="24"/>
                <w:szCs w:val="24"/>
              </w:rPr>
            </w:pPr>
            <w:r>
              <w:rPr>
                <w:sz w:val="24"/>
                <w:szCs w:val="24"/>
              </w:rPr>
              <w:t>F2.</w:t>
            </w:r>
            <w:r>
              <w:rPr>
                <w:sz w:val="24"/>
                <w:szCs w:val="24"/>
              </w:rPr>
              <w:tab/>
              <w:t xml:space="preserve">Defnyddio adborth o systemau sicrhau ansawdd i wella eich ymarfer eich hun  </w:t>
            </w:r>
          </w:p>
          <w:p w14:paraId="288269F4" w14:textId="77777777" w:rsidR="00DD4143" w:rsidRDefault="0097044C">
            <w:pPr>
              <w:ind w:left="709" w:hanging="567"/>
              <w:rPr>
                <w:sz w:val="24"/>
                <w:szCs w:val="24"/>
              </w:rPr>
            </w:pPr>
            <w:r>
              <w:rPr>
                <w:sz w:val="24"/>
                <w:szCs w:val="24"/>
              </w:rPr>
              <w:t>F3.</w:t>
            </w:r>
            <w:r>
              <w:rPr>
                <w:sz w:val="24"/>
                <w:szCs w:val="24"/>
              </w:rPr>
              <w:tab/>
              <w:t xml:space="preserve">Sicrhau eich bod yn ymwybodol o ddatblygiadau cyfredol yn eich maes arbenigol  </w:t>
            </w:r>
          </w:p>
          <w:p w14:paraId="2E2773E8" w14:textId="77777777" w:rsidR="00DD4143" w:rsidRDefault="0097044C">
            <w:pPr>
              <w:ind w:left="709" w:hanging="567"/>
              <w:rPr>
                <w:sz w:val="24"/>
                <w:szCs w:val="24"/>
              </w:rPr>
            </w:pPr>
            <w:r>
              <w:rPr>
                <w:sz w:val="24"/>
                <w:szCs w:val="24"/>
              </w:rPr>
              <w:t>F4.</w:t>
            </w:r>
            <w:r>
              <w:rPr>
                <w:sz w:val="24"/>
                <w:szCs w:val="24"/>
              </w:rPr>
              <w:tab/>
              <w:t xml:space="preserve">Cymryd rhan yn system Adolygu Perfformiad y coleg er mwyn cloriannu eich perfformiad ac adnabod anghenion datblygu </w:t>
            </w:r>
          </w:p>
          <w:p w14:paraId="3A9662F3" w14:textId="77777777" w:rsidR="00DD4143" w:rsidRDefault="0097044C">
            <w:pPr>
              <w:ind w:left="709" w:hanging="567"/>
              <w:rPr>
                <w:sz w:val="24"/>
                <w:szCs w:val="24"/>
              </w:rPr>
            </w:pPr>
            <w:r>
              <w:rPr>
                <w:sz w:val="24"/>
                <w:szCs w:val="24"/>
              </w:rPr>
              <w:t xml:space="preserve">F5.     Cymryd rhan mewn datblygiad proffesiynol parhaus perthnasol </w:t>
            </w:r>
          </w:p>
          <w:p w14:paraId="365ECBAF" w14:textId="77777777" w:rsidR="00DD4143" w:rsidRDefault="00DD4143">
            <w:pPr>
              <w:ind w:left="720"/>
              <w:rPr>
                <w:sz w:val="24"/>
                <w:szCs w:val="24"/>
              </w:rPr>
            </w:pPr>
          </w:p>
          <w:p w14:paraId="6DB8D662" w14:textId="77777777" w:rsidR="00DD4143" w:rsidRDefault="0097044C">
            <w:pPr>
              <w:rPr>
                <w:b/>
                <w:sz w:val="24"/>
                <w:szCs w:val="24"/>
              </w:rPr>
            </w:pPr>
            <w:r>
              <w:rPr>
                <w:b/>
                <w:sz w:val="24"/>
                <w:szCs w:val="24"/>
              </w:rPr>
              <w:t>G:</w:t>
            </w:r>
            <w:r>
              <w:rPr>
                <w:b/>
                <w:sz w:val="24"/>
                <w:szCs w:val="24"/>
              </w:rPr>
              <w:tab/>
              <w:t>Dyletswyddau Penodol:</w:t>
            </w:r>
          </w:p>
          <w:p w14:paraId="67055753" w14:textId="77777777" w:rsidR="00DD4143" w:rsidRDefault="00DD4143">
            <w:pPr>
              <w:rPr>
                <w:b/>
                <w:sz w:val="24"/>
                <w:szCs w:val="24"/>
              </w:rPr>
            </w:pPr>
          </w:p>
          <w:p w14:paraId="52F3F061" w14:textId="77777777" w:rsidR="00DD4143" w:rsidRDefault="0097044C">
            <w:pPr>
              <w:ind w:left="720" w:hanging="720"/>
              <w:rPr>
                <w:sz w:val="24"/>
                <w:szCs w:val="24"/>
              </w:rPr>
            </w:pPr>
            <w:r>
              <w:rPr>
                <w:sz w:val="24"/>
                <w:szCs w:val="24"/>
              </w:rPr>
              <w:t>G1.</w:t>
            </w:r>
            <w:r>
              <w:rPr>
                <w:sz w:val="24"/>
                <w:szCs w:val="24"/>
              </w:rPr>
              <w:tab/>
              <w:t>Ymgymryd â rôl Tiwtor Personol, Rheolwr Rhaglen, Dilysydd Mewnol ac os bydd y rheolwr rhaglen yn cytuno, gweithredu fel Prif Ddilysydd a Chydlynydd Cwricwlwm.</w:t>
            </w:r>
          </w:p>
          <w:p w14:paraId="7359A249" w14:textId="77777777" w:rsidR="00DD4143" w:rsidRDefault="0097044C">
            <w:pPr>
              <w:ind w:left="720" w:hanging="720"/>
              <w:rPr>
                <w:sz w:val="24"/>
                <w:szCs w:val="24"/>
              </w:rPr>
            </w:pPr>
            <w:r>
              <w:rPr>
                <w:sz w:val="24"/>
                <w:szCs w:val="24"/>
              </w:rPr>
              <w:t>G2.</w:t>
            </w:r>
            <w:r>
              <w:rPr>
                <w:sz w:val="24"/>
                <w:szCs w:val="24"/>
              </w:rPr>
              <w:tab/>
              <w:t>Goruchwylio arholiadau ac asesiadau fel bo'r angen</w:t>
            </w:r>
          </w:p>
          <w:p w14:paraId="50B3BDAF" w14:textId="50BC1221" w:rsidR="00DD4143" w:rsidRDefault="00DD4143">
            <w:pPr>
              <w:rPr>
                <w:sz w:val="24"/>
                <w:szCs w:val="24"/>
              </w:rPr>
            </w:pPr>
          </w:p>
          <w:p w14:paraId="5A105FB7" w14:textId="77777777" w:rsidR="00DC38F6" w:rsidRDefault="00DC38F6">
            <w:pPr>
              <w:rPr>
                <w:sz w:val="24"/>
                <w:szCs w:val="24"/>
              </w:rPr>
            </w:pPr>
          </w:p>
          <w:p w14:paraId="1A80C376" w14:textId="77777777" w:rsidR="00DD4143" w:rsidRDefault="0097044C">
            <w:pPr>
              <w:rPr>
                <w:b/>
                <w:sz w:val="24"/>
                <w:szCs w:val="24"/>
              </w:rPr>
            </w:pPr>
            <w:r>
              <w:rPr>
                <w:b/>
                <w:sz w:val="24"/>
                <w:szCs w:val="24"/>
              </w:rPr>
              <w:lastRenderedPageBreak/>
              <w:t>H:</w:t>
            </w:r>
            <w:r>
              <w:rPr>
                <w:b/>
                <w:sz w:val="24"/>
                <w:szCs w:val="24"/>
              </w:rPr>
              <w:tab/>
              <w:t>Cyfrifoldebau Cyffredinol</w:t>
            </w:r>
          </w:p>
          <w:p w14:paraId="58D73406" w14:textId="77777777" w:rsidR="00DD4143" w:rsidRDefault="00DD4143">
            <w:pPr>
              <w:rPr>
                <w:b/>
                <w:sz w:val="24"/>
                <w:szCs w:val="24"/>
              </w:rPr>
            </w:pPr>
          </w:p>
          <w:p w14:paraId="52F39FD2" w14:textId="77777777" w:rsidR="00DD4143" w:rsidRDefault="0097044C">
            <w:pPr>
              <w:ind w:left="720" w:hanging="720"/>
              <w:rPr>
                <w:sz w:val="24"/>
                <w:szCs w:val="24"/>
              </w:rPr>
            </w:pPr>
            <w:r>
              <w:rPr>
                <w:sz w:val="24"/>
                <w:szCs w:val="24"/>
              </w:rPr>
              <w:t>H1.</w:t>
            </w:r>
            <w:r>
              <w:rPr>
                <w:sz w:val="24"/>
                <w:szCs w:val="24"/>
              </w:rPr>
              <w:tab/>
              <w:t xml:space="preserve">Cydymffurfio â pholisi Diogelwch, Iechyd a'r Amgylchedd Diwygiedig y Grŵp er mwyn cynnal amgylchedd gwaith ac amgylchedd addysgu diogel </w:t>
            </w:r>
          </w:p>
          <w:p w14:paraId="67472CBA" w14:textId="77777777" w:rsidR="00DD4143" w:rsidRDefault="0097044C">
            <w:pPr>
              <w:rPr>
                <w:sz w:val="24"/>
                <w:szCs w:val="24"/>
              </w:rPr>
            </w:pPr>
            <w:r>
              <w:rPr>
                <w:sz w:val="24"/>
                <w:szCs w:val="24"/>
              </w:rPr>
              <w:tab/>
              <w:t xml:space="preserve"> </w:t>
            </w:r>
          </w:p>
          <w:p w14:paraId="308BDBEC" w14:textId="77777777" w:rsidR="00DD4143" w:rsidRDefault="0097044C">
            <w:pPr>
              <w:spacing w:line="276" w:lineRule="auto"/>
              <w:ind w:left="720" w:hanging="720"/>
              <w:rPr>
                <w:sz w:val="24"/>
                <w:szCs w:val="24"/>
              </w:rPr>
            </w:pPr>
            <w:r>
              <w:rPr>
                <w:sz w:val="24"/>
                <w:szCs w:val="24"/>
              </w:rPr>
              <w:t>H2.</w:t>
            </w:r>
            <w:r>
              <w:rPr>
                <w:sz w:val="24"/>
                <w:szCs w:val="24"/>
              </w:rPr>
              <w:tab/>
              <w:t>Cyflawni unrhyw ddyletswyddau priodol eraill sy’n ymwneud â’ch rôl a’ch swydd ar gais eich rheolwr atebol, Uwch Gyfarwyddwr neu'r Prif Weithredwr</w:t>
            </w:r>
          </w:p>
        </w:tc>
      </w:tr>
      <w:tr w:rsidR="00DD4143" w14:paraId="602EE7E7"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BDD6EE"/>
            <w:vAlign w:val="center"/>
          </w:tcPr>
          <w:p w14:paraId="682C1D1D" w14:textId="77777777" w:rsidR="00DD4143" w:rsidRDefault="0097044C">
            <w:pPr>
              <w:pBdr>
                <w:top w:val="nil"/>
                <w:left w:val="nil"/>
                <w:bottom w:val="nil"/>
                <w:right w:val="nil"/>
                <w:between w:val="nil"/>
              </w:pBdr>
              <w:rPr>
                <w:b/>
                <w:color w:val="000000"/>
                <w:sz w:val="24"/>
                <w:szCs w:val="24"/>
              </w:rPr>
            </w:pPr>
            <w:r>
              <w:rPr>
                <w:b/>
                <w:color w:val="000000"/>
                <w:sz w:val="24"/>
                <w:szCs w:val="24"/>
              </w:rPr>
              <w:lastRenderedPageBreak/>
              <w:t>Manyleb Deiliad y Swydd</w:t>
            </w:r>
          </w:p>
        </w:tc>
        <w:tc>
          <w:tcPr>
            <w:tcW w:w="141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F65D6DF" w14:textId="77777777" w:rsidR="00DD4143" w:rsidRDefault="0097044C">
            <w:pPr>
              <w:pBdr>
                <w:top w:val="nil"/>
                <w:left w:val="nil"/>
                <w:bottom w:val="nil"/>
                <w:right w:val="nil"/>
                <w:between w:val="nil"/>
              </w:pBdr>
              <w:jc w:val="center"/>
              <w:rPr>
                <w:b/>
                <w:color w:val="000000"/>
                <w:sz w:val="24"/>
                <w:szCs w:val="24"/>
              </w:rPr>
            </w:pPr>
            <w:r>
              <w:rPr>
                <w:b/>
                <w:color w:val="000000"/>
                <w:sz w:val="24"/>
                <w:szCs w:val="24"/>
              </w:rPr>
              <w:t>Hanfodol</w:t>
            </w:r>
          </w:p>
        </w:tc>
        <w:tc>
          <w:tcPr>
            <w:tcW w:w="141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0F11F8D" w14:textId="77777777" w:rsidR="00DD4143" w:rsidRDefault="0097044C">
            <w:pPr>
              <w:pBdr>
                <w:top w:val="nil"/>
                <w:left w:val="nil"/>
                <w:bottom w:val="nil"/>
                <w:right w:val="nil"/>
                <w:between w:val="nil"/>
              </w:pBdr>
              <w:jc w:val="center"/>
              <w:rPr>
                <w:b/>
                <w:color w:val="000000"/>
                <w:sz w:val="24"/>
                <w:szCs w:val="24"/>
              </w:rPr>
            </w:pPr>
            <w:r>
              <w:rPr>
                <w:b/>
                <w:color w:val="000000"/>
                <w:sz w:val="24"/>
                <w:szCs w:val="24"/>
              </w:rPr>
              <w:t>Dymunol</w:t>
            </w:r>
          </w:p>
        </w:tc>
        <w:tc>
          <w:tcPr>
            <w:tcW w:w="3371"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D54257C" w14:textId="77777777" w:rsidR="00DD4143" w:rsidRDefault="0097044C">
            <w:pPr>
              <w:pBdr>
                <w:top w:val="nil"/>
                <w:left w:val="nil"/>
                <w:bottom w:val="nil"/>
                <w:right w:val="nil"/>
                <w:between w:val="nil"/>
              </w:pBdr>
              <w:rPr>
                <w:b/>
                <w:color w:val="000000"/>
                <w:sz w:val="24"/>
                <w:szCs w:val="24"/>
              </w:rPr>
            </w:pPr>
            <w:r>
              <w:rPr>
                <w:b/>
                <w:color w:val="000000"/>
                <w:sz w:val="24"/>
                <w:szCs w:val="24"/>
              </w:rPr>
              <w:t>Dull Asesu</w:t>
            </w:r>
          </w:p>
        </w:tc>
      </w:tr>
      <w:tr w:rsidR="00DD4143" w14:paraId="086FFB9F" w14:textId="77777777">
        <w:trPr>
          <w:gridAfter w:val="3"/>
          <w:wAfter w:w="12243" w:type="dxa"/>
          <w:trHeight w:val="340"/>
        </w:trPr>
        <w:tc>
          <w:tcPr>
            <w:tcW w:w="10454"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14:paraId="028376C4" w14:textId="77777777" w:rsidR="00DD4143" w:rsidRDefault="0097044C">
            <w:pPr>
              <w:pBdr>
                <w:top w:val="nil"/>
                <w:left w:val="nil"/>
                <w:bottom w:val="nil"/>
                <w:right w:val="nil"/>
                <w:between w:val="nil"/>
              </w:pBdr>
              <w:rPr>
                <w:b/>
                <w:color w:val="000000"/>
                <w:sz w:val="24"/>
                <w:szCs w:val="24"/>
              </w:rPr>
            </w:pPr>
            <w:r>
              <w:rPr>
                <w:b/>
                <w:color w:val="000000"/>
                <w:sz w:val="24"/>
                <w:szCs w:val="24"/>
              </w:rPr>
              <w:t>Cymwysterau</w:t>
            </w:r>
          </w:p>
        </w:tc>
      </w:tr>
      <w:tr w:rsidR="00DD4143" w14:paraId="6B16D2D0"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tcPr>
          <w:p w14:paraId="4B14C201" w14:textId="77777777" w:rsidR="00DD4143" w:rsidRDefault="0097044C">
            <w:pPr>
              <w:rPr>
                <w:sz w:val="24"/>
                <w:szCs w:val="24"/>
              </w:rPr>
            </w:pPr>
            <w:r>
              <w:rPr>
                <w:sz w:val="24"/>
                <w:szCs w:val="24"/>
              </w:rPr>
              <w:t>Gradd neu gymhwyster cyfatebol mewn maes perthnasol.</w:t>
            </w:r>
          </w:p>
        </w:tc>
        <w:tc>
          <w:tcPr>
            <w:tcW w:w="1417" w:type="dxa"/>
            <w:tcBorders>
              <w:top w:val="single" w:sz="4" w:space="0" w:color="000000"/>
              <w:left w:val="single" w:sz="4" w:space="0" w:color="000000"/>
              <w:bottom w:val="single" w:sz="4" w:space="0" w:color="000000"/>
              <w:right w:val="single" w:sz="4" w:space="0" w:color="000000"/>
            </w:tcBorders>
            <w:vAlign w:val="center"/>
          </w:tcPr>
          <w:p w14:paraId="76637685"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60C6B8E3" w14:textId="77777777" w:rsidR="00DD4143" w:rsidRDefault="00DD4143">
            <w:pPr>
              <w:pBdr>
                <w:top w:val="nil"/>
                <w:left w:val="nil"/>
                <w:bottom w:val="nil"/>
                <w:right w:val="nil"/>
                <w:between w:val="nil"/>
              </w:pBdr>
              <w:jc w:val="center"/>
              <w:rPr>
                <w:color w:val="000000"/>
                <w:sz w:val="24"/>
                <w:szCs w:val="24"/>
              </w:rPr>
            </w:pPr>
          </w:p>
        </w:tc>
        <w:tc>
          <w:tcPr>
            <w:tcW w:w="3371" w:type="dxa"/>
            <w:tcBorders>
              <w:top w:val="single" w:sz="4" w:space="0" w:color="000000"/>
              <w:left w:val="single" w:sz="4" w:space="0" w:color="000000"/>
              <w:bottom w:val="single" w:sz="4" w:space="0" w:color="000000"/>
              <w:right w:val="single" w:sz="4" w:space="0" w:color="000000"/>
            </w:tcBorders>
            <w:vAlign w:val="center"/>
          </w:tcPr>
          <w:p w14:paraId="42AFBDF2"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5F3215D2"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tcPr>
          <w:p w14:paraId="65A276F6" w14:textId="77777777" w:rsidR="00DD4143" w:rsidRDefault="0097044C">
            <w:pPr>
              <w:rPr>
                <w:sz w:val="24"/>
                <w:szCs w:val="24"/>
              </w:rPr>
            </w:pPr>
            <w:r>
              <w:rPr>
                <w:sz w:val="24"/>
                <w:szCs w:val="24"/>
              </w:rPr>
              <w:t>Cymhwyster addysgu neu barodrwydd i ennill y cymhwyster o fewn dwy flynedd i’r penodiad.</w:t>
            </w:r>
          </w:p>
        </w:tc>
        <w:tc>
          <w:tcPr>
            <w:tcW w:w="1417" w:type="dxa"/>
            <w:tcBorders>
              <w:top w:val="single" w:sz="4" w:space="0" w:color="000000"/>
              <w:left w:val="single" w:sz="4" w:space="0" w:color="000000"/>
              <w:bottom w:val="single" w:sz="4" w:space="0" w:color="000000"/>
              <w:right w:val="single" w:sz="4" w:space="0" w:color="000000"/>
            </w:tcBorders>
            <w:vAlign w:val="center"/>
          </w:tcPr>
          <w:p w14:paraId="24BAAFE2"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28FA35E3" w14:textId="77777777" w:rsidR="00DD4143" w:rsidRDefault="00DD4143">
            <w:pPr>
              <w:pBdr>
                <w:top w:val="nil"/>
                <w:left w:val="nil"/>
                <w:bottom w:val="nil"/>
                <w:right w:val="nil"/>
                <w:between w:val="nil"/>
              </w:pBdr>
              <w:jc w:val="center"/>
              <w:rPr>
                <w:color w:val="000000"/>
                <w:sz w:val="24"/>
                <w:szCs w:val="24"/>
              </w:rPr>
            </w:pPr>
          </w:p>
        </w:tc>
        <w:tc>
          <w:tcPr>
            <w:tcW w:w="3371" w:type="dxa"/>
            <w:tcBorders>
              <w:top w:val="single" w:sz="4" w:space="0" w:color="000000"/>
              <w:left w:val="single" w:sz="4" w:space="0" w:color="000000"/>
              <w:bottom w:val="single" w:sz="4" w:space="0" w:color="000000"/>
              <w:right w:val="single" w:sz="4" w:space="0" w:color="000000"/>
            </w:tcBorders>
          </w:tcPr>
          <w:p w14:paraId="21F21591"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20E6C2A8"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tcPr>
          <w:p w14:paraId="1F7BF155" w14:textId="77777777" w:rsidR="00DD4143" w:rsidRDefault="0097044C">
            <w:pPr>
              <w:rPr>
                <w:sz w:val="24"/>
                <w:szCs w:val="24"/>
              </w:rPr>
            </w:pPr>
            <w:r>
              <w:rPr>
                <w:color w:val="000000"/>
              </w:rPr>
              <w:t>Profiad diweddar o addysgu'r Gyfraith</w:t>
            </w:r>
          </w:p>
        </w:tc>
        <w:tc>
          <w:tcPr>
            <w:tcW w:w="1417" w:type="dxa"/>
            <w:tcBorders>
              <w:top w:val="single" w:sz="4" w:space="0" w:color="000000"/>
              <w:left w:val="single" w:sz="4" w:space="0" w:color="000000"/>
              <w:bottom w:val="single" w:sz="4" w:space="0" w:color="000000"/>
              <w:right w:val="single" w:sz="4" w:space="0" w:color="000000"/>
            </w:tcBorders>
            <w:vAlign w:val="center"/>
          </w:tcPr>
          <w:p w14:paraId="70E60DC3"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44AAE168" w14:textId="77777777" w:rsidR="00DD4143" w:rsidRDefault="00DD4143">
            <w:pPr>
              <w:pBdr>
                <w:top w:val="nil"/>
                <w:left w:val="nil"/>
                <w:bottom w:val="nil"/>
                <w:right w:val="nil"/>
                <w:between w:val="nil"/>
              </w:pBdr>
              <w:jc w:val="center"/>
              <w:rPr>
                <w:color w:val="000000"/>
                <w:sz w:val="24"/>
                <w:szCs w:val="24"/>
              </w:rPr>
            </w:pPr>
          </w:p>
        </w:tc>
        <w:tc>
          <w:tcPr>
            <w:tcW w:w="3371" w:type="dxa"/>
            <w:tcBorders>
              <w:top w:val="single" w:sz="4" w:space="0" w:color="000000"/>
              <w:left w:val="single" w:sz="4" w:space="0" w:color="000000"/>
              <w:bottom w:val="single" w:sz="4" w:space="0" w:color="000000"/>
              <w:right w:val="single" w:sz="4" w:space="0" w:color="000000"/>
            </w:tcBorders>
          </w:tcPr>
          <w:p w14:paraId="6A963E73"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7F19AB25"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tcPr>
          <w:p w14:paraId="4FC66AB1" w14:textId="77777777" w:rsidR="00DD4143" w:rsidRDefault="0097044C">
            <w:pPr>
              <w:rPr>
                <w:sz w:val="24"/>
                <w:szCs w:val="24"/>
              </w:rPr>
            </w:pPr>
            <w:r>
              <w:rPr>
                <w:color w:val="000000"/>
              </w:rPr>
              <w:t>Y gallu i addysgu BTEC Lefel 3 mewn Cyfraith Gymhwysol a Lefel A Y Gyfraith</w:t>
            </w:r>
          </w:p>
        </w:tc>
        <w:tc>
          <w:tcPr>
            <w:tcW w:w="1417" w:type="dxa"/>
            <w:tcBorders>
              <w:top w:val="single" w:sz="4" w:space="0" w:color="000000"/>
              <w:left w:val="single" w:sz="4" w:space="0" w:color="000000"/>
              <w:bottom w:val="single" w:sz="4" w:space="0" w:color="000000"/>
              <w:right w:val="single" w:sz="4" w:space="0" w:color="000000"/>
            </w:tcBorders>
            <w:vAlign w:val="center"/>
          </w:tcPr>
          <w:p w14:paraId="09F7E2F8"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05CAEF55" w14:textId="77777777" w:rsidR="00DD4143" w:rsidRDefault="00DD4143">
            <w:pPr>
              <w:pBdr>
                <w:top w:val="nil"/>
                <w:left w:val="nil"/>
                <w:bottom w:val="nil"/>
                <w:right w:val="nil"/>
                <w:between w:val="nil"/>
              </w:pBdr>
              <w:jc w:val="center"/>
              <w:rPr>
                <w:color w:val="000000"/>
                <w:sz w:val="24"/>
                <w:szCs w:val="24"/>
              </w:rPr>
            </w:pPr>
          </w:p>
        </w:tc>
        <w:tc>
          <w:tcPr>
            <w:tcW w:w="3371" w:type="dxa"/>
            <w:tcBorders>
              <w:top w:val="single" w:sz="4" w:space="0" w:color="000000"/>
              <w:left w:val="single" w:sz="4" w:space="0" w:color="000000"/>
              <w:bottom w:val="single" w:sz="4" w:space="0" w:color="000000"/>
              <w:right w:val="single" w:sz="4" w:space="0" w:color="000000"/>
            </w:tcBorders>
          </w:tcPr>
          <w:p w14:paraId="554C3BF0" w14:textId="77777777" w:rsidR="00DD4143" w:rsidRDefault="00DD4143">
            <w:pPr>
              <w:rPr>
                <w:color w:val="000000"/>
                <w:sz w:val="24"/>
                <w:szCs w:val="24"/>
              </w:rPr>
            </w:pPr>
          </w:p>
          <w:p w14:paraId="68A43888"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1EB739B0"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tcPr>
          <w:p w14:paraId="16C7A04E" w14:textId="77777777" w:rsidR="00DD4143" w:rsidRDefault="0097044C">
            <w:pPr>
              <w:rPr>
                <w:sz w:val="24"/>
                <w:szCs w:val="24"/>
              </w:rPr>
            </w:pPr>
            <w:r>
              <w:rPr>
                <w:sz w:val="24"/>
                <w:szCs w:val="24"/>
              </w:rPr>
              <w:t>Gradd uwch mewn maes perthnasol.</w:t>
            </w:r>
          </w:p>
        </w:tc>
        <w:tc>
          <w:tcPr>
            <w:tcW w:w="1417" w:type="dxa"/>
            <w:tcBorders>
              <w:top w:val="single" w:sz="4" w:space="0" w:color="000000"/>
              <w:left w:val="single" w:sz="4" w:space="0" w:color="000000"/>
              <w:bottom w:val="single" w:sz="4" w:space="0" w:color="000000"/>
              <w:right w:val="single" w:sz="4" w:space="0" w:color="000000"/>
            </w:tcBorders>
            <w:vAlign w:val="center"/>
          </w:tcPr>
          <w:p w14:paraId="035D9F8A" w14:textId="77777777" w:rsidR="00DD4143" w:rsidRDefault="00DD4143">
            <w:pPr>
              <w:pBdr>
                <w:top w:val="nil"/>
                <w:left w:val="nil"/>
                <w:bottom w:val="nil"/>
                <w:right w:val="nil"/>
                <w:between w:val="nil"/>
              </w:pBdr>
              <w:jc w:val="center"/>
              <w:rPr>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9BE2462"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3371" w:type="dxa"/>
            <w:tcBorders>
              <w:top w:val="single" w:sz="4" w:space="0" w:color="000000"/>
              <w:left w:val="single" w:sz="4" w:space="0" w:color="000000"/>
              <w:bottom w:val="single" w:sz="4" w:space="0" w:color="000000"/>
              <w:right w:val="single" w:sz="4" w:space="0" w:color="000000"/>
            </w:tcBorders>
          </w:tcPr>
          <w:p w14:paraId="4E86A6BB"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2CA64B6F"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tcPr>
          <w:p w14:paraId="762CE209" w14:textId="77777777" w:rsidR="00DD4143" w:rsidRDefault="0097044C">
            <w:pPr>
              <w:rPr>
                <w:sz w:val="24"/>
                <w:szCs w:val="24"/>
              </w:rPr>
            </w:pPr>
            <w:r>
              <w:rPr>
                <w:sz w:val="24"/>
                <w:szCs w:val="24"/>
              </w:rPr>
              <w:t xml:space="preserve">Bod yn berchen ar Gymhwyster Cefnogi Sgiliau Hanfodol Lefel 3 /bod yn barod i'w ennill. </w:t>
            </w:r>
          </w:p>
        </w:tc>
        <w:tc>
          <w:tcPr>
            <w:tcW w:w="1417" w:type="dxa"/>
            <w:tcBorders>
              <w:top w:val="single" w:sz="4" w:space="0" w:color="000000"/>
              <w:left w:val="single" w:sz="4" w:space="0" w:color="000000"/>
              <w:bottom w:val="single" w:sz="4" w:space="0" w:color="000000"/>
              <w:right w:val="single" w:sz="4" w:space="0" w:color="000000"/>
            </w:tcBorders>
            <w:vAlign w:val="center"/>
          </w:tcPr>
          <w:p w14:paraId="32E86FF4" w14:textId="77777777" w:rsidR="00DD4143" w:rsidRDefault="00DD4143">
            <w:pPr>
              <w:pBdr>
                <w:top w:val="nil"/>
                <w:left w:val="nil"/>
                <w:bottom w:val="nil"/>
                <w:right w:val="nil"/>
                <w:between w:val="nil"/>
              </w:pBdr>
              <w:jc w:val="center"/>
              <w:rPr>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A1BA0B6"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3371" w:type="dxa"/>
            <w:tcBorders>
              <w:top w:val="single" w:sz="4" w:space="0" w:color="000000"/>
              <w:left w:val="single" w:sz="4" w:space="0" w:color="000000"/>
              <w:bottom w:val="single" w:sz="4" w:space="0" w:color="000000"/>
              <w:right w:val="single" w:sz="4" w:space="0" w:color="000000"/>
            </w:tcBorders>
          </w:tcPr>
          <w:p w14:paraId="30F11B05"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1DD36F6D" w14:textId="77777777">
        <w:trPr>
          <w:gridAfter w:val="3"/>
          <w:wAfter w:w="12243" w:type="dxa"/>
          <w:trHeight w:val="340"/>
        </w:trPr>
        <w:tc>
          <w:tcPr>
            <w:tcW w:w="10454"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14:paraId="02A8B925" w14:textId="77777777" w:rsidR="00DD4143" w:rsidRDefault="0097044C">
            <w:pPr>
              <w:pBdr>
                <w:top w:val="nil"/>
                <w:left w:val="nil"/>
                <w:bottom w:val="nil"/>
                <w:right w:val="nil"/>
                <w:between w:val="nil"/>
              </w:pBdr>
              <w:rPr>
                <w:b/>
                <w:color w:val="000000"/>
                <w:sz w:val="24"/>
                <w:szCs w:val="24"/>
              </w:rPr>
            </w:pPr>
            <w:r>
              <w:rPr>
                <w:b/>
                <w:color w:val="000000"/>
                <w:sz w:val="24"/>
                <w:szCs w:val="24"/>
              </w:rPr>
              <w:t xml:space="preserve">Gwybodaeth a Phrofiad </w:t>
            </w:r>
          </w:p>
        </w:tc>
      </w:tr>
      <w:tr w:rsidR="00DD4143" w14:paraId="3485596D"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tcPr>
          <w:p w14:paraId="536657CE" w14:textId="77777777" w:rsidR="00DD4143" w:rsidRDefault="0097044C">
            <w:pPr>
              <w:pBdr>
                <w:top w:val="nil"/>
                <w:left w:val="nil"/>
                <w:bottom w:val="nil"/>
                <w:right w:val="nil"/>
                <w:between w:val="nil"/>
              </w:pBdr>
              <w:rPr>
                <w:color w:val="000000"/>
                <w:sz w:val="24"/>
                <w:szCs w:val="24"/>
              </w:rPr>
            </w:pPr>
            <w:r>
              <w:rPr>
                <w:sz w:val="24"/>
                <w:szCs w:val="24"/>
              </w:rPr>
              <w:t>Y gallu i uniaethu â gwahanol ddysgwyr, ac ymrwymiad i gyfle cyfartal</w:t>
            </w:r>
          </w:p>
        </w:tc>
        <w:tc>
          <w:tcPr>
            <w:tcW w:w="1417" w:type="dxa"/>
            <w:tcBorders>
              <w:top w:val="single" w:sz="4" w:space="0" w:color="000000"/>
              <w:left w:val="single" w:sz="4" w:space="0" w:color="000000"/>
              <w:bottom w:val="single" w:sz="4" w:space="0" w:color="000000"/>
              <w:right w:val="single" w:sz="4" w:space="0" w:color="000000"/>
            </w:tcBorders>
            <w:vAlign w:val="center"/>
          </w:tcPr>
          <w:p w14:paraId="184354F4"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6A1EC352" w14:textId="77777777" w:rsidR="00DD4143" w:rsidRDefault="00DD4143">
            <w:pPr>
              <w:pBdr>
                <w:top w:val="nil"/>
                <w:left w:val="nil"/>
                <w:bottom w:val="nil"/>
                <w:right w:val="nil"/>
                <w:between w:val="nil"/>
              </w:pBdr>
              <w:jc w:val="center"/>
              <w:rPr>
                <w:color w:val="000000"/>
                <w:sz w:val="24"/>
                <w:szCs w:val="24"/>
              </w:rPr>
            </w:pPr>
          </w:p>
        </w:tc>
        <w:tc>
          <w:tcPr>
            <w:tcW w:w="3371" w:type="dxa"/>
            <w:tcBorders>
              <w:top w:val="single" w:sz="4" w:space="0" w:color="000000"/>
              <w:left w:val="single" w:sz="4" w:space="0" w:color="000000"/>
              <w:bottom w:val="single" w:sz="4" w:space="0" w:color="000000"/>
              <w:right w:val="single" w:sz="4" w:space="0" w:color="000000"/>
            </w:tcBorders>
          </w:tcPr>
          <w:p w14:paraId="393800D9"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159308AF"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tcPr>
          <w:p w14:paraId="7AC48735" w14:textId="77777777" w:rsidR="00DD4143" w:rsidRDefault="0097044C">
            <w:pPr>
              <w:rPr>
                <w:sz w:val="24"/>
                <w:szCs w:val="24"/>
              </w:rPr>
            </w:pPr>
            <w:r>
              <w:rPr>
                <w:sz w:val="24"/>
                <w:szCs w:val="24"/>
              </w:rPr>
              <w:t>Profiad o weithio mewn amgylchedd Addysg Bellach/Uwch.</w:t>
            </w:r>
          </w:p>
        </w:tc>
        <w:tc>
          <w:tcPr>
            <w:tcW w:w="1417" w:type="dxa"/>
            <w:tcBorders>
              <w:top w:val="single" w:sz="4" w:space="0" w:color="000000"/>
              <w:left w:val="single" w:sz="4" w:space="0" w:color="000000"/>
              <w:bottom w:val="single" w:sz="4" w:space="0" w:color="000000"/>
              <w:right w:val="single" w:sz="4" w:space="0" w:color="000000"/>
            </w:tcBorders>
            <w:vAlign w:val="center"/>
          </w:tcPr>
          <w:p w14:paraId="6083E993" w14:textId="77777777" w:rsidR="00DD4143" w:rsidRDefault="00DD4143">
            <w:pPr>
              <w:pBdr>
                <w:top w:val="nil"/>
                <w:left w:val="nil"/>
                <w:bottom w:val="nil"/>
                <w:right w:val="nil"/>
                <w:between w:val="nil"/>
              </w:pBdr>
              <w:jc w:val="center"/>
              <w:rPr>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FA486D7"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3371" w:type="dxa"/>
            <w:tcBorders>
              <w:top w:val="single" w:sz="4" w:space="0" w:color="000000"/>
              <w:left w:val="single" w:sz="4" w:space="0" w:color="000000"/>
              <w:bottom w:val="single" w:sz="4" w:space="0" w:color="000000"/>
              <w:right w:val="single" w:sz="4" w:space="0" w:color="000000"/>
            </w:tcBorders>
          </w:tcPr>
          <w:p w14:paraId="25D5C92A"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3D59B9E1"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tcPr>
          <w:p w14:paraId="44C0CC6F" w14:textId="77777777" w:rsidR="00DD4143" w:rsidRDefault="0097044C">
            <w:pPr>
              <w:rPr>
                <w:sz w:val="24"/>
                <w:szCs w:val="24"/>
              </w:rPr>
            </w:pPr>
            <w:r>
              <w:rPr>
                <w:sz w:val="24"/>
                <w:szCs w:val="24"/>
              </w:rPr>
              <w:t>Gwybodaeth a phrofiad o ddefnyddio technoleg ddysgu.</w:t>
            </w:r>
          </w:p>
        </w:tc>
        <w:tc>
          <w:tcPr>
            <w:tcW w:w="1417" w:type="dxa"/>
            <w:tcBorders>
              <w:top w:val="single" w:sz="4" w:space="0" w:color="000000"/>
              <w:left w:val="single" w:sz="4" w:space="0" w:color="000000"/>
              <w:bottom w:val="single" w:sz="4" w:space="0" w:color="000000"/>
              <w:right w:val="single" w:sz="4" w:space="0" w:color="000000"/>
            </w:tcBorders>
            <w:vAlign w:val="center"/>
          </w:tcPr>
          <w:p w14:paraId="336F9445" w14:textId="77777777" w:rsidR="00DD4143" w:rsidRDefault="00DD4143">
            <w:pPr>
              <w:pBdr>
                <w:top w:val="nil"/>
                <w:left w:val="nil"/>
                <w:bottom w:val="nil"/>
                <w:right w:val="nil"/>
                <w:between w:val="nil"/>
              </w:pBdr>
              <w:jc w:val="center"/>
              <w:rPr>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A97DBA7"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3371" w:type="dxa"/>
            <w:tcBorders>
              <w:top w:val="single" w:sz="4" w:space="0" w:color="000000"/>
              <w:left w:val="single" w:sz="4" w:space="0" w:color="000000"/>
              <w:bottom w:val="single" w:sz="4" w:space="0" w:color="000000"/>
              <w:right w:val="single" w:sz="4" w:space="0" w:color="000000"/>
            </w:tcBorders>
          </w:tcPr>
          <w:p w14:paraId="0ED2858A"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489D0876"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tcPr>
          <w:p w14:paraId="363CAFCD" w14:textId="77777777" w:rsidR="00DD4143" w:rsidRDefault="0097044C">
            <w:pPr>
              <w:ind w:right="-810"/>
              <w:rPr>
                <w:color w:val="000000"/>
                <w:sz w:val="24"/>
                <w:szCs w:val="24"/>
              </w:rPr>
            </w:pPr>
            <w:r>
              <w:rPr>
                <w:color w:val="000000"/>
                <w:sz w:val="24"/>
                <w:szCs w:val="24"/>
              </w:rPr>
              <w:t>Gwybodaeth a phrofiad o fod yn Diwtor Personol.</w:t>
            </w:r>
          </w:p>
        </w:tc>
        <w:tc>
          <w:tcPr>
            <w:tcW w:w="1417" w:type="dxa"/>
            <w:tcBorders>
              <w:top w:val="single" w:sz="4" w:space="0" w:color="000000"/>
              <w:left w:val="single" w:sz="4" w:space="0" w:color="000000"/>
              <w:bottom w:val="single" w:sz="4" w:space="0" w:color="000000"/>
              <w:right w:val="single" w:sz="4" w:space="0" w:color="000000"/>
            </w:tcBorders>
            <w:vAlign w:val="center"/>
          </w:tcPr>
          <w:p w14:paraId="513114C0"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62F5FC50" w14:textId="77777777" w:rsidR="00DD4143" w:rsidRDefault="00DD4143">
            <w:pPr>
              <w:pBdr>
                <w:top w:val="nil"/>
                <w:left w:val="nil"/>
                <w:bottom w:val="nil"/>
                <w:right w:val="nil"/>
                <w:between w:val="nil"/>
              </w:pBdr>
              <w:jc w:val="center"/>
              <w:rPr>
                <w:color w:val="000000"/>
                <w:sz w:val="24"/>
                <w:szCs w:val="24"/>
              </w:rPr>
            </w:pPr>
          </w:p>
        </w:tc>
        <w:tc>
          <w:tcPr>
            <w:tcW w:w="3371" w:type="dxa"/>
            <w:tcBorders>
              <w:top w:val="single" w:sz="4" w:space="0" w:color="000000"/>
              <w:left w:val="single" w:sz="4" w:space="0" w:color="000000"/>
              <w:bottom w:val="single" w:sz="4" w:space="0" w:color="000000"/>
              <w:right w:val="single" w:sz="4" w:space="0" w:color="000000"/>
            </w:tcBorders>
          </w:tcPr>
          <w:p w14:paraId="11DD7EDA" w14:textId="77777777" w:rsidR="00DD4143" w:rsidRDefault="00DD4143">
            <w:pPr>
              <w:rPr>
                <w:color w:val="000000"/>
                <w:sz w:val="24"/>
                <w:szCs w:val="24"/>
              </w:rPr>
            </w:pPr>
          </w:p>
          <w:p w14:paraId="79583959"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0037366A" w14:textId="77777777">
        <w:trPr>
          <w:trHeight w:val="340"/>
        </w:trPr>
        <w:tc>
          <w:tcPr>
            <w:tcW w:w="10454"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14:paraId="4B5A7DE5" w14:textId="77777777" w:rsidR="00DD4143" w:rsidRDefault="0097044C">
            <w:pPr>
              <w:pBdr>
                <w:top w:val="nil"/>
                <w:left w:val="nil"/>
                <w:bottom w:val="nil"/>
                <w:right w:val="nil"/>
                <w:between w:val="nil"/>
              </w:pBdr>
              <w:rPr>
                <w:b/>
                <w:color w:val="000000"/>
                <w:sz w:val="24"/>
                <w:szCs w:val="24"/>
              </w:rPr>
            </w:pPr>
            <w:r>
              <w:rPr>
                <w:b/>
                <w:color w:val="000000"/>
                <w:sz w:val="24"/>
                <w:szCs w:val="24"/>
              </w:rPr>
              <w:t>Sgiliau a Phriodweddau</w:t>
            </w:r>
          </w:p>
        </w:tc>
        <w:tc>
          <w:tcPr>
            <w:tcW w:w="4081" w:type="dxa"/>
          </w:tcPr>
          <w:p w14:paraId="699C8AAA" w14:textId="77777777" w:rsidR="00DD4143" w:rsidRDefault="00DD4143"/>
        </w:tc>
        <w:tc>
          <w:tcPr>
            <w:tcW w:w="4081" w:type="dxa"/>
          </w:tcPr>
          <w:p w14:paraId="358078BF" w14:textId="77777777" w:rsidR="00DD4143" w:rsidRDefault="00DD4143"/>
        </w:tc>
        <w:tc>
          <w:tcPr>
            <w:tcW w:w="4081" w:type="dxa"/>
            <w:vAlign w:val="center"/>
          </w:tcPr>
          <w:p w14:paraId="1CA4FAD3" w14:textId="77777777" w:rsidR="00DD4143" w:rsidRDefault="0097044C">
            <w:r>
              <w:rPr>
                <w:sz w:val="24"/>
                <w:szCs w:val="24"/>
              </w:rPr>
              <w:t>Ffurflen Gais / Cyfweliad (dileu)</w:t>
            </w:r>
          </w:p>
        </w:tc>
      </w:tr>
      <w:tr w:rsidR="00DD4143" w14:paraId="34A5D3BC"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tcPr>
          <w:p w14:paraId="612F381A" w14:textId="77777777" w:rsidR="00DD4143" w:rsidRDefault="0097044C">
            <w:pPr>
              <w:rPr>
                <w:sz w:val="24"/>
                <w:szCs w:val="24"/>
              </w:rPr>
            </w:pPr>
            <w:r>
              <w:rPr>
                <w:sz w:val="24"/>
                <w:szCs w:val="24"/>
              </w:rPr>
              <w:t>Y gallu i ddefnyddio systemau a rhaglenni TG.</w:t>
            </w:r>
          </w:p>
        </w:tc>
        <w:tc>
          <w:tcPr>
            <w:tcW w:w="1417" w:type="dxa"/>
            <w:tcBorders>
              <w:top w:val="single" w:sz="4" w:space="0" w:color="000000"/>
              <w:left w:val="single" w:sz="4" w:space="0" w:color="000000"/>
              <w:bottom w:val="single" w:sz="4" w:space="0" w:color="000000"/>
              <w:right w:val="single" w:sz="4" w:space="0" w:color="000000"/>
            </w:tcBorders>
            <w:vAlign w:val="center"/>
          </w:tcPr>
          <w:p w14:paraId="6B88351B"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636A381B" w14:textId="77777777" w:rsidR="00DD4143" w:rsidRDefault="00DD4143">
            <w:pPr>
              <w:pBdr>
                <w:top w:val="nil"/>
                <w:left w:val="nil"/>
                <w:bottom w:val="nil"/>
                <w:right w:val="nil"/>
                <w:between w:val="nil"/>
              </w:pBdr>
              <w:jc w:val="center"/>
              <w:rPr>
                <w:color w:val="000000"/>
                <w:sz w:val="24"/>
                <w:szCs w:val="24"/>
              </w:rPr>
            </w:pPr>
          </w:p>
        </w:tc>
        <w:tc>
          <w:tcPr>
            <w:tcW w:w="3371" w:type="dxa"/>
            <w:tcBorders>
              <w:top w:val="single" w:sz="4" w:space="0" w:color="000000"/>
              <w:left w:val="single" w:sz="4" w:space="0" w:color="000000"/>
              <w:bottom w:val="single" w:sz="4" w:space="0" w:color="000000"/>
              <w:right w:val="single" w:sz="4" w:space="0" w:color="000000"/>
            </w:tcBorders>
          </w:tcPr>
          <w:p w14:paraId="7CF741D7"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0B18A4D9"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tcPr>
          <w:p w14:paraId="58B8AC3C" w14:textId="77777777" w:rsidR="00DD4143" w:rsidRDefault="0097044C">
            <w:pPr>
              <w:rPr>
                <w:sz w:val="24"/>
                <w:szCs w:val="24"/>
              </w:rPr>
            </w:pPr>
            <w:r>
              <w:rPr>
                <w:sz w:val="24"/>
                <w:szCs w:val="24"/>
              </w:rPr>
              <w:t>Sgiliau trefnu, sgiliau rhyngbersonol a sgiliau cyfathrebu da.</w:t>
            </w:r>
          </w:p>
        </w:tc>
        <w:tc>
          <w:tcPr>
            <w:tcW w:w="1417" w:type="dxa"/>
            <w:tcBorders>
              <w:top w:val="single" w:sz="4" w:space="0" w:color="000000"/>
              <w:left w:val="single" w:sz="4" w:space="0" w:color="000000"/>
              <w:bottom w:val="single" w:sz="4" w:space="0" w:color="000000"/>
              <w:right w:val="single" w:sz="4" w:space="0" w:color="000000"/>
            </w:tcBorders>
            <w:vAlign w:val="center"/>
          </w:tcPr>
          <w:p w14:paraId="3FB46AF0"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07775DAC" w14:textId="77777777" w:rsidR="00DD4143" w:rsidRDefault="00DD4143">
            <w:pPr>
              <w:pBdr>
                <w:top w:val="nil"/>
                <w:left w:val="nil"/>
                <w:bottom w:val="nil"/>
                <w:right w:val="nil"/>
                <w:between w:val="nil"/>
              </w:pBdr>
              <w:jc w:val="center"/>
              <w:rPr>
                <w:color w:val="000000"/>
                <w:sz w:val="24"/>
                <w:szCs w:val="24"/>
              </w:rPr>
            </w:pPr>
          </w:p>
        </w:tc>
        <w:tc>
          <w:tcPr>
            <w:tcW w:w="3371" w:type="dxa"/>
            <w:tcBorders>
              <w:top w:val="single" w:sz="4" w:space="0" w:color="000000"/>
              <w:left w:val="single" w:sz="4" w:space="0" w:color="000000"/>
              <w:bottom w:val="single" w:sz="4" w:space="0" w:color="000000"/>
              <w:right w:val="single" w:sz="4" w:space="0" w:color="000000"/>
            </w:tcBorders>
          </w:tcPr>
          <w:p w14:paraId="095132DB"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0E8B1110"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tcPr>
          <w:p w14:paraId="4B78CF88" w14:textId="77777777" w:rsidR="00DD4143" w:rsidRDefault="0097044C">
            <w:pPr>
              <w:rPr>
                <w:sz w:val="24"/>
                <w:szCs w:val="24"/>
              </w:rPr>
            </w:pPr>
            <w:r>
              <w:rPr>
                <w:sz w:val="24"/>
                <w:szCs w:val="24"/>
              </w:rPr>
              <w:t>Hyblygrwydd a sgiliau gweithio mewn tîm.</w:t>
            </w:r>
          </w:p>
        </w:tc>
        <w:tc>
          <w:tcPr>
            <w:tcW w:w="1417" w:type="dxa"/>
            <w:tcBorders>
              <w:top w:val="single" w:sz="4" w:space="0" w:color="000000"/>
              <w:left w:val="single" w:sz="4" w:space="0" w:color="000000"/>
              <w:bottom w:val="single" w:sz="4" w:space="0" w:color="000000"/>
              <w:right w:val="single" w:sz="4" w:space="0" w:color="000000"/>
            </w:tcBorders>
            <w:vAlign w:val="center"/>
          </w:tcPr>
          <w:p w14:paraId="74BE5ECF"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46481333" w14:textId="77777777" w:rsidR="00DD4143" w:rsidRDefault="00DD4143">
            <w:pPr>
              <w:pBdr>
                <w:top w:val="nil"/>
                <w:left w:val="nil"/>
                <w:bottom w:val="nil"/>
                <w:right w:val="nil"/>
                <w:between w:val="nil"/>
              </w:pBdr>
              <w:jc w:val="center"/>
              <w:rPr>
                <w:color w:val="000000"/>
                <w:sz w:val="24"/>
                <w:szCs w:val="24"/>
              </w:rPr>
            </w:pPr>
          </w:p>
        </w:tc>
        <w:tc>
          <w:tcPr>
            <w:tcW w:w="3371" w:type="dxa"/>
            <w:tcBorders>
              <w:top w:val="single" w:sz="4" w:space="0" w:color="000000"/>
              <w:left w:val="single" w:sz="4" w:space="0" w:color="000000"/>
              <w:bottom w:val="single" w:sz="4" w:space="0" w:color="000000"/>
              <w:right w:val="single" w:sz="4" w:space="0" w:color="000000"/>
            </w:tcBorders>
          </w:tcPr>
          <w:p w14:paraId="561569DC"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60FC3790"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tcPr>
          <w:p w14:paraId="081A5B1F" w14:textId="77777777" w:rsidR="00DD4143" w:rsidRDefault="0097044C">
            <w:pPr>
              <w:pBdr>
                <w:top w:val="nil"/>
                <w:left w:val="nil"/>
                <w:bottom w:val="nil"/>
                <w:right w:val="nil"/>
                <w:between w:val="nil"/>
              </w:pBdr>
              <w:rPr>
                <w:color w:val="000000"/>
                <w:sz w:val="24"/>
                <w:szCs w:val="24"/>
              </w:rPr>
            </w:pPr>
            <w:r>
              <w:rPr>
                <w:sz w:val="24"/>
                <w:szCs w:val="24"/>
              </w:rPr>
              <w:t>Y gallu i addysgu drwy gyfrwng y Gymraeg a’r Saesneg</w:t>
            </w:r>
          </w:p>
        </w:tc>
        <w:tc>
          <w:tcPr>
            <w:tcW w:w="1417" w:type="dxa"/>
            <w:tcBorders>
              <w:top w:val="single" w:sz="4" w:space="0" w:color="000000"/>
              <w:left w:val="single" w:sz="4" w:space="0" w:color="000000"/>
              <w:bottom w:val="single" w:sz="4" w:space="0" w:color="000000"/>
              <w:right w:val="single" w:sz="4" w:space="0" w:color="000000"/>
            </w:tcBorders>
            <w:vAlign w:val="center"/>
          </w:tcPr>
          <w:p w14:paraId="76267299" w14:textId="77777777" w:rsidR="00DD4143" w:rsidRDefault="00DD4143">
            <w:pPr>
              <w:pBdr>
                <w:top w:val="nil"/>
                <w:left w:val="nil"/>
                <w:bottom w:val="nil"/>
                <w:right w:val="nil"/>
                <w:between w:val="nil"/>
              </w:pBdr>
              <w:jc w:val="center"/>
              <w:rPr>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C075C95"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3371" w:type="dxa"/>
            <w:tcBorders>
              <w:top w:val="single" w:sz="4" w:space="0" w:color="000000"/>
              <w:left w:val="single" w:sz="4" w:space="0" w:color="000000"/>
              <w:bottom w:val="single" w:sz="4" w:space="0" w:color="000000"/>
              <w:right w:val="single" w:sz="4" w:space="0" w:color="000000"/>
            </w:tcBorders>
          </w:tcPr>
          <w:p w14:paraId="0177837E"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77C70C13" w14:textId="77777777">
        <w:trPr>
          <w:gridAfter w:val="3"/>
          <w:wAfter w:w="12243" w:type="dxa"/>
          <w:trHeight w:val="340"/>
        </w:trPr>
        <w:tc>
          <w:tcPr>
            <w:tcW w:w="10454"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14:paraId="46EC7165" w14:textId="77777777" w:rsidR="00DD4143" w:rsidRDefault="0097044C">
            <w:pPr>
              <w:pBdr>
                <w:top w:val="nil"/>
                <w:left w:val="nil"/>
                <w:bottom w:val="nil"/>
                <w:right w:val="nil"/>
                <w:between w:val="nil"/>
              </w:pBdr>
              <w:rPr>
                <w:b/>
                <w:color w:val="000000"/>
                <w:sz w:val="24"/>
                <w:szCs w:val="24"/>
              </w:rPr>
            </w:pPr>
            <w:r>
              <w:rPr>
                <w:b/>
                <w:color w:val="000000"/>
                <w:sz w:val="24"/>
                <w:szCs w:val="24"/>
              </w:rPr>
              <w:t>Gofynion Ychwanegol</w:t>
            </w:r>
          </w:p>
        </w:tc>
      </w:tr>
      <w:tr w:rsidR="00DD4143" w14:paraId="0BA48ABC"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vAlign w:val="center"/>
          </w:tcPr>
          <w:p w14:paraId="2A2733AF" w14:textId="77777777" w:rsidR="00DD4143" w:rsidRDefault="0097044C">
            <w:pPr>
              <w:pBdr>
                <w:top w:val="nil"/>
                <w:left w:val="nil"/>
                <w:bottom w:val="nil"/>
                <w:right w:val="nil"/>
                <w:between w:val="nil"/>
              </w:pBdr>
              <w:rPr>
                <w:color w:val="000000"/>
                <w:sz w:val="24"/>
                <w:szCs w:val="24"/>
              </w:rPr>
            </w:pPr>
            <w:r>
              <w:rPr>
                <w:color w:val="000000"/>
                <w:sz w:val="24"/>
                <w:szCs w:val="24"/>
              </w:rPr>
              <w:t>Gallu teithio yn ôl yr angen i gyflawni gofynion y rôl</w:t>
            </w:r>
          </w:p>
        </w:tc>
        <w:tc>
          <w:tcPr>
            <w:tcW w:w="1417" w:type="dxa"/>
            <w:tcBorders>
              <w:top w:val="single" w:sz="4" w:space="0" w:color="000000"/>
              <w:left w:val="single" w:sz="4" w:space="0" w:color="000000"/>
              <w:bottom w:val="single" w:sz="4" w:space="0" w:color="000000"/>
              <w:right w:val="single" w:sz="4" w:space="0" w:color="000000"/>
            </w:tcBorders>
            <w:vAlign w:val="center"/>
          </w:tcPr>
          <w:p w14:paraId="3CF680F0"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57BD5226" w14:textId="77777777" w:rsidR="00DD4143" w:rsidRDefault="00DD4143">
            <w:pPr>
              <w:pBdr>
                <w:top w:val="nil"/>
                <w:left w:val="nil"/>
                <w:bottom w:val="nil"/>
                <w:right w:val="nil"/>
                <w:between w:val="nil"/>
              </w:pBdr>
              <w:jc w:val="center"/>
              <w:rPr>
                <w:b/>
                <w:color w:val="000000"/>
                <w:sz w:val="24"/>
                <w:szCs w:val="24"/>
              </w:rPr>
            </w:pPr>
          </w:p>
        </w:tc>
        <w:tc>
          <w:tcPr>
            <w:tcW w:w="3371" w:type="dxa"/>
            <w:tcBorders>
              <w:top w:val="single" w:sz="4" w:space="0" w:color="000000"/>
              <w:left w:val="single" w:sz="4" w:space="0" w:color="000000"/>
              <w:bottom w:val="single" w:sz="4" w:space="0" w:color="000000"/>
              <w:right w:val="single" w:sz="4" w:space="0" w:color="000000"/>
            </w:tcBorders>
          </w:tcPr>
          <w:p w14:paraId="15056947"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571BE818"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vAlign w:val="center"/>
          </w:tcPr>
          <w:p w14:paraId="426AFBC7" w14:textId="77777777" w:rsidR="00DD4143" w:rsidRDefault="0097044C">
            <w:pPr>
              <w:pBdr>
                <w:top w:val="nil"/>
                <w:left w:val="nil"/>
                <w:bottom w:val="nil"/>
                <w:right w:val="nil"/>
                <w:between w:val="nil"/>
              </w:pBdr>
              <w:rPr>
                <w:color w:val="000000"/>
                <w:sz w:val="24"/>
                <w:szCs w:val="24"/>
              </w:rPr>
            </w:pPr>
            <w:r>
              <w:rPr>
                <w:color w:val="000000"/>
                <w:sz w:val="24"/>
                <w:szCs w:val="24"/>
              </w:rPr>
              <w:t>Gallu, ac yn fodlon teithio yn ôl yr angen i gyflawni gofynion y swydd i addysgu ar safleoedd gwahanol a fydd yn cynnwys cyfuniad o Landrillo-yn-Rhos a'r Rhyl</w:t>
            </w:r>
          </w:p>
        </w:tc>
        <w:tc>
          <w:tcPr>
            <w:tcW w:w="1417" w:type="dxa"/>
            <w:tcBorders>
              <w:top w:val="single" w:sz="4" w:space="0" w:color="000000"/>
              <w:left w:val="single" w:sz="4" w:space="0" w:color="000000"/>
              <w:bottom w:val="single" w:sz="4" w:space="0" w:color="000000"/>
              <w:right w:val="single" w:sz="4" w:space="0" w:color="000000"/>
            </w:tcBorders>
            <w:vAlign w:val="center"/>
          </w:tcPr>
          <w:p w14:paraId="1D49E4F3" w14:textId="77777777" w:rsidR="00DD4143" w:rsidRDefault="0097044C">
            <w:pPr>
              <w:pBdr>
                <w:top w:val="nil"/>
                <w:left w:val="nil"/>
                <w:bottom w:val="nil"/>
                <w:right w:val="nil"/>
                <w:between w:val="nil"/>
              </w:pBdr>
              <w:jc w:val="center"/>
              <w:rPr>
                <w:color w:val="000000"/>
                <w:sz w:val="24"/>
                <w:szCs w:val="24"/>
              </w:rPr>
            </w:pPr>
            <w:r>
              <w:rPr>
                <w:rFonts w:ascii="Tahoma" w:eastAsia="Tahoma" w:hAnsi="Tahoma" w:cs="Tahoma"/>
                <w:color w:val="000000"/>
                <w:sz w:val="24"/>
                <w:szCs w:val="24"/>
              </w:rPr>
              <w:t>⁠</w:t>
            </w:r>
          </w:p>
          <w:p w14:paraId="36E10815"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71FFE43E" w14:textId="77777777" w:rsidR="00DD4143" w:rsidRDefault="00DD4143">
            <w:pPr>
              <w:pBdr>
                <w:top w:val="nil"/>
                <w:left w:val="nil"/>
                <w:bottom w:val="nil"/>
                <w:right w:val="nil"/>
                <w:between w:val="nil"/>
              </w:pBdr>
              <w:jc w:val="center"/>
              <w:rPr>
                <w:b/>
                <w:color w:val="000000"/>
                <w:sz w:val="24"/>
                <w:szCs w:val="24"/>
              </w:rPr>
            </w:pPr>
          </w:p>
        </w:tc>
        <w:tc>
          <w:tcPr>
            <w:tcW w:w="3371" w:type="dxa"/>
            <w:tcBorders>
              <w:top w:val="single" w:sz="4" w:space="0" w:color="000000"/>
              <w:left w:val="single" w:sz="4" w:space="0" w:color="000000"/>
              <w:bottom w:val="single" w:sz="4" w:space="0" w:color="000000"/>
              <w:right w:val="single" w:sz="4" w:space="0" w:color="000000"/>
            </w:tcBorders>
          </w:tcPr>
          <w:p w14:paraId="00E41DD5" w14:textId="77777777" w:rsidR="00DD4143" w:rsidRDefault="00DD4143">
            <w:pPr>
              <w:rPr>
                <w:color w:val="000000"/>
                <w:sz w:val="24"/>
                <w:szCs w:val="24"/>
              </w:rPr>
            </w:pPr>
          </w:p>
          <w:p w14:paraId="4A5918DE"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659B7532"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vAlign w:val="center"/>
          </w:tcPr>
          <w:p w14:paraId="64A3D827" w14:textId="77777777" w:rsidR="00DD4143" w:rsidRDefault="0097044C">
            <w:pPr>
              <w:rPr>
                <w:sz w:val="24"/>
                <w:szCs w:val="24"/>
              </w:rPr>
            </w:pPr>
            <w:r>
              <w:rPr>
                <w:sz w:val="24"/>
                <w:szCs w:val="24"/>
              </w:rPr>
              <w:t>Ymrwymiad i werthoedd y Grŵp.</w:t>
            </w:r>
          </w:p>
        </w:tc>
        <w:tc>
          <w:tcPr>
            <w:tcW w:w="1417" w:type="dxa"/>
            <w:tcBorders>
              <w:top w:val="single" w:sz="4" w:space="0" w:color="000000"/>
              <w:left w:val="single" w:sz="4" w:space="0" w:color="000000"/>
              <w:bottom w:val="single" w:sz="4" w:space="0" w:color="000000"/>
              <w:right w:val="single" w:sz="4" w:space="0" w:color="000000"/>
            </w:tcBorders>
            <w:vAlign w:val="center"/>
          </w:tcPr>
          <w:p w14:paraId="7CA83E89"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5D73FCF6" w14:textId="77777777" w:rsidR="00DD4143" w:rsidRDefault="00DD4143">
            <w:pPr>
              <w:pBdr>
                <w:top w:val="nil"/>
                <w:left w:val="nil"/>
                <w:bottom w:val="nil"/>
                <w:right w:val="nil"/>
                <w:between w:val="nil"/>
              </w:pBdr>
              <w:jc w:val="center"/>
              <w:rPr>
                <w:color w:val="000000"/>
                <w:sz w:val="24"/>
                <w:szCs w:val="24"/>
              </w:rPr>
            </w:pPr>
          </w:p>
        </w:tc>
        <w:tc>
          <w:tcPr>
            <w:tcW w:w="3371" w:type="dxa"/>
            <w:tcBorders>
              <w:top w:val="single" w:sz="4" w:space="0" w:color="000000"/>
              <w:left w:val="single" w:sz="4" w:space="0" w:color="000000"/>
              <w:bottom w:val="single" w:sz="4" w:space="0" w:color="000000"/>
              <w:right w:val="single" w:sz="4" w:space="0" w:color="000000"/>
            </w:tcBorders>
          </w:tcPr>
          <w:p w14:paraId="45BC587C" w14:textId="77777777" w:rsidR="00DD4143" w:rsidRDefault="0097044C">
            <w:pPr>
              <w:pBdr>
                <w:top w:val="nil"/>
                <w:left w:val="nil"/>
                <w:bottom w:val="nil"/>
                <w:right w:val="nil"/>
                <w:between w:val="nil"/>
              </w:pBdr>
              <w:rPr>
                <w:color w:val="000000"/>
                <w:sz w:val="24"/>
                <w:szCs w:val="24"/>
              </w:rPr>
            </w:pPr>
            <w:r>
              <w:rPr>
                <w:color w:val="000000"/>
                <w:sz w:val="24"/>
                <w:szCs w:val="24"/>
              </w:rPr>
              <w:t>Ffurflen Gais / Cyfweliad</w:t>
            </w:r>
          </w:p>
        </w:tc>
      </w:tr>
      <w:tr w:rsidR="00DD4143" w14:paraId="50B3ED38" w14:textId="77777777">
        <w:trPr>
          <w:gridAfter w:val="3"/>
          <w:wAfter w:w="12243" w:type="dxa"/>
          <w:trHeight w:val="340"/>
        </w:trPr>
        <w:tc>
          <w:tcPr>
            <w:tcW w:w="10454"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14:paraId="17EBEB70" w14:textId="77777777" w:rsidR="00DD4143" w:rsidRDefault="0097044C">
            <w:pPr>
              <w:pBdr>
                <w:top w:val="nil"/>
                <w:left w:val="nil"/>
                <w:bottom w:val="nil"/>
                <w:right w:val="nil"/>
                <w:between w:val="nil"/>
              </w:pBdr>
              <w:rPr>
                <w:b/>
                <w:color w:val="000000"/>
                <w:sz w:val="24"/>
                <w:szCs w:val="24"/>
              </w:rPr>
            </w:pPr>
            <w:r>
              <w:rPr>
                <w:b/>
                <w:color w:val="000000"/>
                <w:sz w:val="24"/>
                <w:szCs w:val="24"/>
              </w:rPr>
              <w:lastRenderedPageBreak/>
              <w:t>Sgiliau Cymraeg</w:t>
            </w:r>
          </w:p>
        </w:tc>
      </w:tr>
      <w:tr w:rsidR="00DD4143" w14:paraId="22795281" w14:textId="77777777">
        <w:trPr>
          <w:gridAfter w:val="3"/>
          <w:wAfter w:w="12243" w:type="dxa"/>
          <w:trHeight w:val="340"/>
        </w:trPr>
        <w:tc>
          <w:tcPr>
            <w:tcW w:w="10454"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14:paraId="21A06CC4" w14:textId="77777777" w:rsidR="00DD4143" w:rsidRDefault="0097044C">
            <w:pPr>
              <w:pBdr>
                <w:top w:val="nil"/>
                <w:left w:val="nil"/>
                <w:bottom w:val="nil"/>
                <w:right w:val="nil"/>
                <w:between w:val="nil"/>
              </w:pBdr>
              <w:jc w:val="center"/>
              <w:rPr>
                <w:b/>
                <w:color w:val="000000"/>
                <w:sz w:val="24"/>
                <w:szCs w:val="24"/>
              </w:rPr>
            </w:pPr>
            <w:r>
              <w:rPr>
                <w:color w:val="000000"/>
                <w:sz w:val="24"/>
                <w:szCs w:val="24"/>
              </w:rPr>
              <w:t>Ceir manylion llawn am lefelau sgiliau Cymraeg yn: https://www.gllm.ac.uk/cy/jobs</w:t>
            </w:r>
          </w:p>
        </w:tc>
      </w:tr>
      <w:tr w:rsidR="00DD4143" w14:paraId="62D07492"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vAlign w:val="center"/>
          </w:tcPr>
          <w:p w14:paraId="235ED44A" w14:textId="77777777" w:rsidR="00DD4143" w:rsidRDefault="0097044C">
            <w:pPr>
              <w:rPr>
                <w:b/>
                <w:sz w:val="24"/>
                <w:szCs w:val="24"/>
              </w:rPr>
            </w:pPr>
            <w:r>
              <w:rPr>
                <w:b/>
                <w:sz w:val="24"/>
                <w:szCs w:val="24"/>
              </w:rPr>
              <w:t>Dealltwriaeth o'r Gymraeg</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802E1EB" w14:textId="77777777" w:rsidR="00DD4143" w:rsidRDefault="0097044C">
            <w:pPr>
              <w:pBdr>
                <w:top w:val="nil"/>
                <w:left w:val="nil"/>
                <w:bottom w:val="nil"/>
                <w:right w:val="nil"/>
                <w:between w:val="nil"/>
              </w:pBdr>
              <w:jc w:val="center"/>
              <w:rPr>
                <w:color w:val="000000"/>
                <w:sz w:val="24"/>
                <w:szCs w:val="24"/>
              </w:rPr>
            </w:pPr>
            <w:r>
              <w:rPr>
                <w:color w:val="000000"/>
                <w:sz w:val="24"/>
                <w:szCs w:val="24"/>
              </w:rPr>
              <w:t>Cwrteisi Ieithyddol</w:t>
            </w:r>
          </w:p>
        </w:tc>
        <w:tc>
          <w:tcPr>
            <w:tcW w:w="3371" w:type="dxa"/>
            <w:tcBorders>
              <w:top w:val="single" w:sz="4" w:space="0" w:color="000000"/>
              <w:left w:val="single" w:sz="4" w:space="0" w:color="000000"/>
              <w:bottom w:val="single" w:sz="4" w:space="0" w:color="000000"/>
              <w:right w:val="single" w:sz="4" w:space="0" w:color="000000"/>
            </w:tcBorders>
            <w:vAlign w:val="center"/>
          </w:tcPr>
          <w:p w14:paraId="71A1AF56" w14:textId="77777777" w:rsidR="00DD4143" w:rsidRDefault="0097044C">
            <w:pPr>
              <w:pBdr>
                <w:top w:val="nil"/>
                <w:left w:val="nil"/>
                <w:bottom w:val="nil"/>
                <w:right w:val="nil"/>
                <w:between w:val="nil"/>
              </w:pBdr>
              <w:rPr>
                <w:color w:val="000000"/>
                <w:sz w:val="24"/>
                <w:szCs w:val="24"/>
              </w:rPr>
            </w:pPr>
            <w:r>
              <w:rPr>
                <w:color w:val="000000"/>
                <w:sz w:val="24"/>
                <w:szCs w:val="24"/>
              </w:rPr>
              <w:t xml:space="preserve">Cyfweliad </w:t>
            </w:r>
          </w:p>
        </w:tc>
      </w:tr>
      <w:tr w:rsidR="00DD4143" w14:paraId="445637B1"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vAlign w:val="center"/>
          </w:tcPr>
          <w:p w14:paraId="7214E877" w14:textId="77777777" w:rsidR="00DD4143" w:rsidRDefault="0097044C">
            <w:pPr>
              <w:rPr>
                <w:b/>
                <w:sz w:val="24"/>
                <w:szCs w:val="24"/>
              </w:rPr>
            </w:pPr>
            <w:r>
              <w:rPr>
                <w:b/>
                <w:sz w:val="24"/>
                <w:szCs w:val="24"/>
              </w:rPr>
              <w:t>Yn siarad Cymraeg</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7271EDC" w14:textId="77777777" w:rsidR="00DD4143" w:rsidRDefault="0097044C">
            <w:pPr>
              <w:pBdr>
                <w:top w:val="nil"/>
                <w:left w:val="nil"/>
                <w:bottom w:val="nil"/>
                <w:right w:val="nil"/>
                <w:between w:val="nil"/>
              </w:pBdr>
              <w:jc w:val="center"/>
              <w:rPr>
                <w:color w:val="000000"/>
                <w:sz w:val="24"/>
                <w:szCs w:val="24"/>
              </w:rPr>
            </w:pPr>
            <w:r>
              <w:rPr>
                <w:color w:val="000000"/>
                <w:sz w:val="24"/>
                <w:szCs w:val="24"/>
              </w:rPr>
              <w:t>Cwrteisi Ieithyddol</w:t>
            </w:r>
          </w:p>
        </w:tc>
        <w:tc>
          <w:tcPr>
            <w:tcW w:w="3371" w:type="dxa"/>
            <w:tcBorders>
              <w:top w:val="single" w:sz="4" w:space="0" w:color="000000"/>
              <w:left w:val="single" w:sz="4" w:space="0" w:color="000000"/>
              <w:bottom w:val="single" w:sz="4" w:space="0" w:color="000000"/>
              <w:right w:val="single" w:sz="4" w:space="0" w:color="000000"/>
            </w:tcBorders>
            <w:vAlign w:val="center"/>
          </w:tcPr>
          <w:p w14:paraId="22D79AB1" w14:textId="77777777" w:rsidR="00DD4143" w:rsidRDefault="0097044C">
            <w:pPr>
              <w:pBdr>
                <w:top w:val="nil"/>
                <w:left w:val="nil"/>
                <w:bottom w:val="nil"/>
                <w:right w:val="nil"/>
                <w:between w:val="nil"/>
              </w:pBdr>
              <w:rPr>
                <w:color w:val="000000"/>
                <w:sz w:val="24"/>
                <w:szCs w:val="24"/>
              </w:rPr>
            </w:pPr>
            <w:r>
              <w:rPr>
                <w:color w:val="000000"/>
                <w:sz w:val="24"/>
                <w:szCs w:val="24"/>
              </w:rPr>
              <w:t xml:space="preserve">Cyfweliad </w:t>
            </w:r>
          </w:p>
        </w:tc>
      </w:tr>
      <w:tr w:rsidR="00DD4143" w14:paraId="3890E0D5" w14:textId="77777777" w:rsidTr="00DC38F6">
        <w:trPr>
          <w:gridAfter w:val="3"/>
          <w:wAfter w:w="12243" w:type="dxa"/>
          <w:trHeight w:val="340"/>
        </w:trPr>
        <w:tc>
          <w:tcPr>
            <w:tcW w:w="4248" w:type="dxa"/>
            <w:gridSpan w:val="3"/>
            <w:tcBorders>
              <w:top w:val="single" w:sz="4" w:space="0" w:color="000000"/>
              <w:left w:val="single" w:sz="4" w:space="0" w:color="000000"/>
              <w:bottom w:val="single" w:sz="4" w:space="0" w:color="000000"/>
              <w:right w:val="single" w:sz="4" w:space="0" w:color="000000"/>
            </w:tcBorders>
            <w:vAlign w:val="center"/>
          </w:tcPr>
          <w:p w14:paraId="3AA34E67" w14:textId="77777777" w:rsidR="00DD4143" w:rsidRDefault="0097044C">
            <w:pPr>
              <w:rPr>
                <w:b/>
                <w:sz w:val="24"/>
                <w:szCs w:val="24"/>
              </w:rPr>
            </w:pPr>
            <w:r>
              <w:rPr>
                <w:b/>
                <w:sz w:val="24"/>
                <w:szCs w:val="24"/>
              </w:rPr>
              <w:t>Llythrennedd Cymraeg</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6039BBD" w14:textId="77777777" w:rsidR="00DD4143" w:rsidRDefault="0097044C">
            <w:pPr>
              <w:pBdr>
                <w:top w:val="nil"/>
                <w:left w:val="nil"/>
                <w:bottom w:val="nil"/>
                <w:right w:val="nil"/>
                <w:between w:val="nil"/>
              </w:pBdr>
              <w:jc w:val="center"/>
              <w:rPr>
                <w:color w:val="000000"/>
                <w:sz w:val="24"/>
                <w:szCs w:val="24"/>
              </w:rPr>
            </w:pPr>
            <w:r>
              <w:rPr>
                <w:color w:val="000000"/>
                <w:sz w:val="24"/>
                <w:szCs w:val="24"/>
              </w:rPr>
              <w:t>Cwrteisi Ieithyddol</w:t>
            </w:r>
          </w:p>
        </w:tc>
        <w:tc>
          <w:tcPr>
            <w:tcW w:w="3371" w:type="dxa"/>
            <w:tcBorders>
              <w:top w:val="single" w:sz="4" w:space="0" w:color="000000"/>
              <w:left w:val="single" w:sz="4" w:space="0" w:color="000000"/>
              <w:bottom w:val="single" w:sz="4" w:space="0" w:color="000000"/>
              <w:right w:val="single" w:sz="4" w:space="0" w:color="000000"/>
            </w:tcBorders>
            <w:vAlign w:val="center"/>
          </w:tcPr>
          <w:p w14:paraId="737A5EB9" w14:textId="77777777" w:rsidR="00DD4143" w:rsidRDefault="0097044C">
            <w:pPr>
              <w:pBdr>
                <w:top w:val="nil"/>
                <w:left w:val="nil"/>
                <w:bottom w:val="nil"/>
                <w:right w:val="nil"/>
                <w:between w:val="nil"/>
              </w:pBdr>
              <w:rPr>
                <w:color w:val="000000"/>
                <w:sz w:val="24"/>
                <w:szCs w:val="24"/>
              </w:rPr>
            </w:pPr>
            <w:r>
              <w:rPr>
                <w:color w:val="000000"/>
                <w:sz w:val="24"/>
                <w:szCs w:val="24"/>
              </w:rPr>
              <w:t xml:space="preserve">Cyfweliad </w:t>
            </w:r>
          </w:p>
        </w:tc>
      </w:tr>
      <w:tr w:rsidR="00DD4143" w14:paraId="201B16FB" w14:textId="77777777">
        <w:trPr>
          <w:gridAfter w:val="3"/>
          <w:wAfter w:w="12243" w:type="dxa"/>
          <w:trHeight w:val="340"/>
        </w:trPr>
        <w:tc>
          <w:tcPr>
            <w:tcW w:w="10454" w:type="dxa"/>
            <w:gridSpan w:val="6"/>
            <w:tcBorders>
              <w:top w:val="single" w:sz="4" w:space="0" w:color="000000"/>
              <w:left w:val="single" w:sz="4" w:space="0" w:color="000000"/>
              <w:bottom w:val="single" w:sz="4" w:space="0" w:color="000000"/>
              <w:right w:val="single" w:sz="4" w:space="0" w:color="000000"/>
            </w:tcBorders>
            <w:vAlign w:val="center"/>
          </w:tcPr>
          <w:p w14:paraId="290E2E83" w14:textId="77777777" w:rsidR="00DD4143" w:rsidRDefault="0097044C">
            <w:pPr>
              <w:pBdr>
                <w:top w:val="nil"/>
                <w:left w:val="nil"/>
                <w:bottom w:val="nil"/>
                <w:right w:val="nil"/>
                <w:between w:val="nil"/>
              </w:pBdr>
            </w:pPr>
            <w:r>
              <w:rPr>
                <w:b/>
                <w:sz w:val="24"/>
                <w:szCs w:val="24"/>
              </w:rPr>
              <w:t>Noder os gwelwch yn dda -</w:t>
            </w:r>
            <w:r>
              <w:rPr>
                <w:sz w:val="24"/>
                <w:szCs w:val="24"/>
              </w:rPr>
              <w:t xml:space="preserve">   </w:t>
            </w:r>
            <w:r>
              <w:t>fe roddir ystyriaeth i ymgeiswyr sy’n nodi eu bod o fewn 1 lefel i fodloni’r gofyniad sgiliau Cymraeg gofynnol ar gyfer y swydd ar yr amod y byddai unrhyw gynnig o gyflogaeth yn cynnwys cytundeb cytundebol i ddatblygu eu Sgiliau Cymraeg.</w:t>
            </w:r>
          </w:p>
        </w:tc>
      </w:tr>
      <w:tr w:rsidR="00DD4143" w14:paraId="16A68ED7" w14:textId="77777777">
        <w:trPr>
          <w:gridAfter w:val="3"/>
          <w:wAfter w:w="12243" w:type="dxa"/>
          <w:trHeight w:val="340"/>
        </w:trPr>
        <w:tc>
          <w:tcPr>
            <w:tcW w:w="10454"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14:paraId="4A4D6849" w14:textId="77777777" w:rsidR="00DD4143" w:rsidRDefault="0097044C">
            <w:pPr>
              <w:pBdr>
                <w:top w:val="nil"/>
                <w:left w:val="nil"/>
                <w:bottom w:val="nil"/>
                <w:right w:val="nil"/>
                <w:between w:val="nil"/>
              </w:pBdr>
              <w:rPr>
                <w:b/>
                <w:color w:val="000000"/>
                <w:sz w:val="24"/>
                <w:szCs w:val="24"/>
              </w:rPr>
            </w:pPr>
            <w:r>
              <w:rPr>
                <w:b/>
                <w:color w:val="000000"/>
                <w:sz w:val="24"/>
                <w:szCs w:val="24"/>
              </w:rPr>
              <w:t>Gofynion Gorfodol</w:t>
            </w:r>
          </w:p>
        </w:tc>
      </w:tr>
      <w:tr w:rsidR="00DD4143" w14:paraId="052D4578" w14:textId="77777777">
        <w:trPr>
          <w:gridAfter w:val="3"/>
          <w:wAfter w:w="12243" w:type="dxa"/>
          <w:trHeight w:val="20"/>
        </w:trPr>
        <w:tc>
          <w:tcPr>
            <w:tcW w:w="10454" w:type="dxa"/>
            <w:gridSpan w:val="6"/>
            <w:tcBorders>
              <w:top w:val="single" w:sz="4" w:space="0" w:color="000000"/>
              <w:left w:val="single" w:sz="4" w:space="0" w:color="000000"/>
              <w:bottom w:val="single" w:sz="4" w:space="0" w:color="000000"/>
              <w:right w:val="single" w:sz="4" w:space="0" w:color="000000"/>
            </w:tcBorders>
          </w:tcPr>
          <w:p w14:paraId="0EC28B2D" w14:textId="77777777" w:rsidR="00DD4143" w:rsidRDefault="0097044C">
            <w:pPr>
              <w:spacing w:before="120" w:after="120"/>
              <w:jc w:val="both"/>
              <w:rPr>
                <w:sz w:val="24"/>
                <w:szCs w:val="24"/>
              </w:rPr>
            </w:pPr>
            <w:r>
              <w:rPr>
                <w:sz w:val="24"/>
                <w:szCs w:val="24"/>
              </w:rPr>
              <w:t xml:space="preserve">Yn unol â Rheoliadau Cyngor y Gweithlu Addysg 2015 mae'n ofyniad statudol bod unigolion yn cofrestru â'r Cyngor cyn dechrau gweithio yn y Grŵp.  </w:t>
            </w:r>
          </w:p>
          <w:p w14:paraId="5861F23F" w14:textId="77777777" w:rsidR="00DD4143" w:rsidRDefault="0097044C">
            <w:pPr>
              <w:spacing w:before="120" w:after="120"/>
              <w:jc w:val="both"/>
            </w:pPr>
            <w:r>
              <w:rPr>
                <w:sz w:val="24"/>
                <w:szCs w:val="24"/>
              </w:rPr>
              <w:t xml:space="preserve">Mae'r Grŵp wedi ymrwymo i ddiogelu ac amddiffyn Iechyd a Lles plant, pobl ifanc ac oedolion agored i niwed.   Yn unol â Deddf Adsefydlu Troseddwyr 1974, bydd gofyn i unigolion gael gwiriad manwl gan y Gwasanaeth Datgelu a Gwahardd i gadarnhau eu bod yn addas i weithio mewn amgylchedd addysgol.  Bydd tystysgrifau GDG trwy wasanaeth diweddaru'r GDG yn cael eu derbyn yn unol â'r canllawiau a geir yn -  </w:t>
            </w:r>
            <w:hyperlink r:id="rId8">
              <w:r>
                <w:rPr>
                  <w:sz w:val="24"/>
                  <w:szCs w:val="24"/>
                  <w:u w:val="single"/>
                </w:rPr>
                <w:t>https://www.gov.uk/dbs-update-service</w:t>
              </w:r>
            </w:hyperlink>
            <w:r>
              <w:rPr>
                <w:sz w:val="24"/>
                <w:szCs w:val="24"/>
              </w:rPr>
              <w:t>.</w:t>
            </w:r>
          </w:p>
          <w:p w14:paraId="40973DDE" w14:textId="77777777" w:rsidR="00DD4143" w:rsidRDefault="0097044C">
            <w:pPr>
              <w:spacing w:before="120" w:after="120"/>
              <w:jc w:val="both"/>
              <w:rPr>
                <w:sz w:val="24"/>
                <w:szCs w:val="24"/>
              </w:rPr>
            </w:pPr>
            <w:r>
              <w:rPr>
                <w:sz w:val="24"/>
                <w:szCs w:val="24"/>
              </w:rPr>
              <w:t xml:space="preserve">O dan adran 8 Deddf Mewnfudo a Lloches 1986, mae'n ofyniad cyfreithiol ar unigolion i ddarparu tystiolaeth ddogfennol sy'n cadarnhau bod ganddynt hawl i weithio yn y Deyrnas Unedig. </w:t>
            </w:r>
          </w:p>
        </w:tc>
      </w:tr>
      <w:tr w:rsidR="00DD4143" w14:paraId="79FECBF8" w14:textId="77777777">
        <w:trPr>
          <w:gridAfter w:val="3"/>
          <w:wAfter w:w="12243" w:type="dxa"/>
          <w:trHeight w:val="340"/>
        </w:trPr>
        <w:tc>
          <w:tcPr>
            <w:tcW w:w="10454" w:type="dxa"/>
            <w:gridSpan w:val="6"/>
            <w:tcBorders>
              <w:top w:val="single" w:sz="4" w:space="0" w:color="000000"/>
              <w:left w:val="single" w:sz="4" w:space="0" w:color="000000"/>
              <w:bottom w:val="single" w:sz="4" w:space="0" w:color="000000"/>
              <w:right w:val="single" w:sz="4" w:space="0" w:color="000000"/>
            </w:tcBorders>
            <w:shd w:val="clear" w:color="auto" w:fill="BDD6EE"/>
            <w:vAlign w:val="center"/>
          </w:tcPr>
          <w:p w14:paraId="34CEBB93" w14:textId="77777777" w:rsidR="00DD4143" w:rsidRDefault="0097044C">
            <w:pPr>
              <w:jc w:val="center"/>
              <w:rPr>
                <w:b/>
                <w:sz w:val="24"/>
                <w:szCs w:val="24"/>
              </w:rPr>
            </w:pPr>
            <w:r>
              <w:rPr>
                <w:b/>
                <w:sz w:val="24"/>
                <w:szCs w:val="24"/>
              </w:rPr>
              <w:t>Crynodeb o'r Telerau a'r Amodau</w:t>
            </w:r>
          </w:p>
        </w:tc>
      </w:tr>
      <w:tr w:rsidR="00DD4143" w14:paraId="1D0326C9" w14:textId="77777777">
        <w:trPr>
          <w:gridAfter w:val="3"/>
          <w:wAfter w:w="12243" w:type="dxa"/>
          <w:trHeight w:val="340"/>
        </w:trPr>
        <w:tc>
          <w:tcPr>
            <w:tcW w:w="2376" w:type="dxa"/>
            <w:tcBorders>
              <w:top w:val="single" w:sz="4" w:space="0" w:color="000000"/>
              <w:left w:val="single" w:sz="4" w:space="0" w:color="000000"/>
              <w:bottom w:val="single" w:sz="4" w:space="0" w:color="000000"/>
              <w:right w:val="single" w:sz="4" w:space="0" w:color="000000"/>
            </w:tcBorders>
            <w:vAlign w:val="center"/>
          </w:tcPr>
          <w:p w14:paraId="3EE3D391" w14:textId="77777777" w:rsidR="00DD4143" w:rsidRDefault="0097044C">
            <w:pPr>
              <w:rPr>
                <w:b/>
                <w:sz w:val="24"/>
                <w:szCs w:val="24"/>
              </w:rPr>
            </w:pPr>
            <w:r>
              <w:rPr>
                <w:b/>
                <w:sz w:val="24"/>
                <w:szCs w:val="24"/>
              </w:rPr>
              <w:t>Oriau gwaith</w:t>
            </w:r>
          </w:p>
        </w:tc>
        <w:tc>
          <w:tcPr>
            <w:tcW w:w="8078" w:type="dxa"/>
            <w:gridSpan w:val="5"/>
            <w:tcBorders>
              <w:top w:val="single" w:sz="4" w:space="0" w:color="000000"/>
              <w:left w:val="single" w:sz="4" w:space="0" w:color="000000"/>
              <w:bottom w:val="single" w:sz="4" w:space="0" w:color="000000"/>
              <w:right w:val="single" w:sz="4" w:space="0" w:color="000000"/>
            </w:tcBorders>
          </w:tcPr>
          <w:p w14:paraId="45383FDC" w14:textId="236BC18B" w:rsidR="00DD4143" w:rsidRDefault="00F92CDB">
            <w:pPr>
              <w:rPr>
                <w:sz w:val="24"/>
                <w:szCs w:val="24"/>
              </w:rPr>
            </w:pPr>
            <w:r>
              <w:rPr>
                <w:sz w:val="24"/>
                <w:szCs w:val="24"/>
              </w:rPr>
              <w:t>30</w:t>
            </w:r>
            <w:r w:rsidR="0097044C">
              <w:rPr>
                <w:sz w:val="24"/>
                <w:szCs w:val="24"/>
              </w:rPr>
              <w:t xml:space="preserve"> awr yr wythnos</w:t>
            </w:r>
          </w:p>
          <w:p w14:paraId="19F6C120" w14:textId="3B9C47E8" w:rsidR="00DD4143" w:rsidRDefault="00F92CDB">
            <w:pPr>
              <w:rPr>
                <w:sz w:val="24"/>
                <w:szCs w:val="24"/>
              </w:rPr>
            </w:pPr>
            <w:r>
              <w:rPr>
                <w:sz w:val="24"/>
                <w:szCs w:val="24"/>
              </w:rPr>
              <w:t>677</w:t>
            </w:r>
            <w:r w:rsidR="0097044C">
              <w:rPr>
                <w:sz w:val="24"/>
                <w:szCs w:val="24"/>
              </w:rPr>
              <w:t xml:space="preserve"> awr o amser addysgu </w:t>
            </w:r>
            <w:proofErr w:type="gramStart"/>
            <w:r w:rsidR="0097044C">
              <w:rPr>
                <w:sz w:val="24"/>
                <w:szCs w:val="24"/>
              </w:rPr>
              <w:t xml:space="preserve">blynyddol  </w:t>
            </w:r>
            <w:r>
              <w:rPr>
                <w:sz w:val="24"/>
                <w:szCs w:val="24"/>
              </w:rPr>
              <w:t>19</w:t>
            </w:r>
            <w:proofErr w:type="gramEnd"/>
            <w:r>
              <w:rPr>
                <w:sz w:val="24"/>
                <w:szCs w:val="24"/>
              </w:rPr>
              <w:t>-</w:t>
            </w:r>
            <w:r w:rsidR="0097044C">
              <w:rPr>
                <w:sz w:val="24"/>
                <w:szCs w:val="24"/>
              </w:rPr>
              <w:t xml:space="preserve"> </w:t>
            </w:r>
            <w:r>
              <w:rPr>
                <w:sz w:val="24"/>
                <w:szCs w:val="24"/>
              </w:rPr>
              <w:t>21</w:t>
            </w:r>
            <w:r w:rsidR="0097044C">
              <w:rPr>
                <w:sz w:val="24"/>
                <w:szCs w:val="24"/>
              </w:rPr>
              <w:t xml:space="preserve"> awr yr wythnos.</w:t>
            </w:r>
          </w:p>
          <w:p w14:paraId="2A5BB92D" w14:textId="77777777" w:rsidR="00DD4143" w:rsidRDefault="00DD4143">
            <w:pPr>
              <w:rPr>
                <w:sz w:val="24"/>
                <w:szCs w:val="24"/>
              </w:rPr>
            </w:pPr>
          </w:p>
          <w:p w14:paraId="1BDBB0F1" w14:textId="14D591F5" w:rsidR="00DD4143" w:rsidRDefault="0097044C">
            <w:pPr>
              <w:rPr>
                <w:sz w:val="24"/>
                <w:szCs w:val="24"/>
              </w:rPr>
            </w:pPr>
            <w:r>
              <w:rPr>
                <w:sz w:val="24"/>
                <w:szCs w:val="24"/>
              </w:rPr>
              <w:t xml:space="preserve">Hyd at </w:t>
            </w:r>
            <w:r w:rsidR="00F92CDB">
              <w:rPr>
                <w:sz w:val="24"/>
                <w:szCs w:val="24"/>
              </w:rPr>
              <w:t>4</w:t>
            </w:r>
            <w:r>
              <w:rPr>
                <w:sz w:val="24"/>
                <w:szCs w:val="24"/>
              </w:rPr>
              <w:t xml:space="preserve"> awr yr wythnos o weithio'r safle gyda chytundeb y rheolwr.</w:t>
            </w:r>
          </w:p>
          <w:p w14:paraId="561FCCDD" w14:textId="77777777" w:rsidR="00DD4143" w:rsidRDefault="00DD4143">
            <w:pPr>
              <w:rPr>
                <w:sz w:val="24"/>
                <w:szCs w:val="24"/>
              </w:rPr>
            </w:pPr>
          </w:p>
        </w:tc>
      </w:tr>
      <w:tr w:rsidR="00DD4143" w14:paraId="1A8FA2B7" w14:textId="77777777">
        <w:trPr>
          <w:gridAfter w:val="3"/>
          <w:wAfter w:w="12243" w:type="dxa"/>
          <w:trHeight w:val="340"/>
        </w:trPr>
        <w:tc>
          <w:tcPr>
            <w:tcW w:w="2376" w:type="dxa"/>
            <w:tcBorders>
              <w:top w:val="single" w:sz="4" w:space="0" w:color="000000"/>
              <w:left w:val="single" w:sz="4" w:space="0" w:color="000000"/>
              <w:bottom w:val="single" w:sz="4" w:space="0" w:color="000000"/>
              <w:right w:val="single" w:sz="4" w:space="0" w:color="000000"/>
            </w:tcBorders>
            <w:vAlign w:val="center"/>
          </w:tcPr>
          <w:p w14:paraId="1CF3A119" w14:textId="77777777" w:rsidR="00DD4143" w:rsidRDefault="0097044C">
            <w:pPr>
              <w:rPr>
                <w:b/>
                <w:sz w:val="24"/>
                <w:szCs w:val="24"/>
              </w:rPr>
            </w:pPr>
            <w:r>
              <w:rPr>
                <w:b/>
                <w:sz w:val="24"/>
                <w:szCs w:val="24"/>
              </w:rPr>
              <w:t>Wythnosau Gweithio</w:t>
            </w:r>
          </w:p>
        </w:tc>
        <w:tc>
          <w:tcPr>
            <w:tcW w:w="8078" w:type="dxa"/>
            <w:gridSpan w:val="5"/>
            <w:tcBorders>
              <w:top w:val="single" w:sz="4" w:space="0" w:color="000000"/>
              <w:left w:val="single" w:sz="4" w:space="0" w:color="000000"/>
              <w:bottom w:val="single" w:sz="4" w:space="0" w:color="000000"/>
              <w:right w:val="single" w:sz="4" w:space="0" w:color="000000"/>
            </w:tcBorders>
          </w:tcPr>
          <w:p w14:paraId="4977F8C6" w14:textId="77777777" w:rsidR="00DD4143" w:rsidRDefault="0097044C">
            <w:pPr>
              <w:rPr>
                <w:sz w:val="24"/>
                <w:szCs w:val="24"/>
              </w:rPr>
            </w:pPr>
            <w:r>
              <w:rPr>
                <w:sz w:val="24"/>
                <w:szCs w:val="24"/>
              </w:rPr>
              <w:t>52 wythnos y flwyddyn</w:t>
            </w:r>
          </w:p>
        </w:tc>
      </w:tr>
      <w:tr w:rsidR="00DD4143" w14:paraId="22F27E7E" w14:textId="77777777">
        <w:trPr>
          <w:gridAfter w:val="3"/>
          <w:wAfter w:w="12243" w:type="dxa"/>
          <w:trHeight w:val="340"/>
        </w:trPr>
        <w:tc>
          <w:tcPr>
            <w:tcW w:w="2376" w:type="dxa"/>
            <w:tcBorders>
              <w:top w:val="single" w:sz="4" w:space="0" w:color="000000"/>
              <w:left w:val="single" w:sz="4" w:space="0" w:color="000000"/>
              <w:bottom w:val="single" w:sz="4" w:space="0" w:color="000000"/>
              <w:right w:val="single" w:sz="4" w:space="0" w:color="000000"/>
            </w:tcBorders>
            <w:vAlign w:val="center"/>
          </w:tcPr>
          <w:p w14:paraId="136217B5" w14:textId="77777777" w:rsidR="00DD4143" w:rsidRDefault="0097044C">
            <w:pPr>
              <w:rPr>
                <w:b/>
                <w:sz w:val="24"/>
                <w:szCs w:val="24"/>
              </w:rPr>
            </w:pPr>
            <w:r>
              <w:rPr>
                <w:b/>
                <w:sz w:val="24"/>
                <w:szCs w:val="24"/>
              </w:rPr>
              <w:t>Gwyliau Blynyddol</w:t>
            </w:r>
          </w:p>
        </w:tc>
        <w:tc>
          <w:tcPr>
            <w:tcW w:w="8078" w:type="dxa"/>
            <w:gridSpan w:val="5"/>
            <w:tcBorders>
              <w:top w:val="single" w:sz="4" w:space="0" w:color="000000"/>
              <w:left w:val="single" w:sz="4" w:space="0" w:color="000000"/>
              <w:bottom w:val="single" w:sz="4" w:space="0" w:color="000000"/>
              <w:right w:val="single" w:sz="4" w:space="0" w:color="000000"/>
            </w:tcBorders>
          </w:tcPr>
          <w:p w14:paraId="35342A56" w14:textId="77777777" w:rsidR="00DD4143" w:rsidRDefault="0097044C">
            <w:pPr>
              <w:pBdr>
                <w:top w:val="nil"/>
                <w:left w:val="nil"/>
                <w:bottom w:val="nil"/>
                <w:right w:val="nil"/>
                <w:between w:val="nil"/>
              </w:pBdr>
              <w:spacing w:line="276" w:lineRule="auto"/>
              <w:jc w:val="both"/>
              <w:rPr>
                <w:color w:val="000000"/>
                <w:sz w:val="24"/>
                <w:szCs w:val="24"/>
              </w:rPr>
            </w:pPr>
            <w:r>
              <w:rPr>
                <w:color w:val="000000"/>
                <w:sz w:val="24"/>
                <w:szCs w:val="24"/>
              </w:rPr>
              <w:t>● 46 diwrnod o wyliau yn flynyddol</w:t>
            </w:r>
          </w:p>
          <w:p w14:paraId="2D48E5D5" w14:textId="77777777" w:rsidR="00DD4143" w:rsidRDefault="0097044C">
            <w:pPr>
              <w:pBdr>
                <w:top w:val="nil"/>
                <w:left w:val="nil"/>
                <w:bottom w:val="nil"/>
                <w:right w:val="nil"/>
                <w:between w:val="nil"/>
              </w:pBdr>
              <w:spacing w:line="276" w:lineRule="auto"/>
              <w:jc w:val="both"/>
              <w:rPr>
                <w:color w:val="000000"/>
                <w:sz w:val="24"/>
                <w:szCs w:val="24"/>
              </w:rPr>
            </w:pPr>
            <w:r>
              <w:rPr>
                <w:color w:val="000000"/>
                <w:sz w:val="24"/>
                <w:szCs w:val="24"/>
              </w:rPr>
              <w:t xml:space="preserve">● Pob gwyliau cyhoeddus </w:t>
            </w:r>
            <w:proofErr w:type="gramStart"/>
            <w:r>
              <w:rPr>
                <w:color w:val="000000"/>
                <w:sz w:val="24"/>
                <w:szCs w:val="24"/>
              </w:rPr>
              <w:t>a</w:t>
            </w:r>
            <w:proofErr w:type="gramEnd"/>
            <w:r>
              <w:rPr>
                <w:color w:val="000000"/>
                <w:sz w:val="24"/>
                <w:szCs w:val="24"/>
              </w:rPr>
              <w:t xml:space="preserve"> arsylwir fel arfer, yn cael eu pennu'n flynyddol.</w:t>
            </w:r>
          </w:p>
          <w:p w14:paraId="60A5E5E2" w14:textId="77777777" w:rsidR="00DD4143" w:rsidRDefault="0097044C">
            <w:pPr>
              <w:pBdr>
                <w:top w:val="nil"/>
                <w:left w:val="nil"/>
                <w:bottom w:val="nil"/>
                <w:right w:val="nil"/>
                <w:between w:val="nil"/>
              </w:pBdr>
              <w:spacing w:line="276" w:lineRule="auto"/>
              <w:jc w:val="both"/>
              <w:rPr>
                <w:color w:val="000000"/>
                <w:sz w:val="24"/>
                <w:szCs w:val="24"/>
              </w:rPr>
            </w:pPr>
            <w:r>
              <w:rPr>
                <w:color w:val="000000"/>
                <w:sz w:val="24"/>
                <w:szCs w:val="24"/>
              </w:rPr>
              <w:t>● Hyd at 5 diwrnod o ddiwrnodau cau effeithlonrwydd y flwyddyn, a bennir yn flynyddol.</w:t>
            </w:r>
          </w:p>
          <w:p w14:paraId="5770F035" w14:textId="77777777" w:rsidR="00DD4143" w:rsidRDefault="0097044C">
            <w:pPr>
              <w:pBdr>
                <w:top w:val="nil"/>
                <w:left w:val="nil"/>
                <w:bottom w:val="nil"/>
                <w:right w:val="nil"/>
                <w:between w:val="nil"/>
              </w:pBdr>
              <w:spacing w:line="276" w:lineRule="auto"/>
              <w:jc w:val="both"/>
              <w:rPr>
                <w:color w:val="000000"/>
                <w:sz w:val="24"/>
                <w:szCs w:val="24"/>
              </w:rPr>
            </w:pPr>
            <w:r>
              <w:rPr>
                <w:color w:val="000000"/>
                <w:sz w:val="24"/>
                <w:szCs w:val="24"/>
              </w:rPr>
              <w:t>● Bydd contractau rhan amser yn derbyn hawl pro rata i'r uchod.</w:t>
            </w:r>
          </w:p>
          <w:p w14:paraId="22BC0AAE" w14:textId="77777777" w:rsidR="00DD4143" w:rsidRDefault="0097044C">
            <w:pPr>
              <w:pBdr>
                <w:top w:val="nil"/>
                <w:left w:val="nil"/>
                <w:bottom w:val="nil"/>
                <w:right w:val="nil"/>
                <w:between w:val="nil"/>
              </w:pBdr>
              <w:spacing w:line="276" w:lineRule="auto"/>
              <w:jc w:val="both"/>
              <w:rPr>
                <w:color w:val="000000"/>
                <w:sz w:val="24"/>
                <w:szCs w:val="24"/>
              </w:rPr>
            </w:pPr>
            <w:r>
              <w:rPr>
                <w:color w:val="000000"/>
                <w:sz w:val="24"/>
                <w:szCs w:val="24"/>
              </w:rPr>
              <w:t>● Bydd contractau Amser Tymor yn derbyn hawl pro rata i'r uchod a delir fel rhan o'r cyflog blynyddol.</w:t>
            </w:r>
          </w:p>
        </w:tc>
      </w:tr>
      <w:tr w:rsidR="00DD4143" w14:paraId="2F81F20B" w14:textId="77777777">
        <w:trPr>
          <w:gridAfter w:val="3"/>
          <w:wAfter w:w="12243" w:type="dxa"/>
          <w:trHeight w:val="340"/>
        </w:trPr>
        <w:tc>
          <w:tcPr>
            <w:tcW w:w="2376" w:type="dxa"/>
            <w:tcBorders>
              <w:top w:val="single" w:sz="4" w:space="0" w:color="000000"/>
              <w:left w:val="single" w:sz="4" w:space="0" w:color="000000"/>
              <w:bottom w:val="single" w:sz="4" w:space="0" w:color="000000"/>
              <w:right w:val="single" w:sz="4" w:space="0" w:color="000000"/>
            </w:tcBorders>
            <w:vAlign w:val="center"/>
          </w:tcPr>
          <w:p w14:paraId="4BEB73FA" w14:textId="77777777" w:rsidR="00DD4143" w:rsidRDefault="0097044C">
            <w:pPr>
              <w:rPr>
                <w:b/>
                <w:sz w:val="24"/>
                <w:szCs w:val="24"/>
              </w:rPr>
            </w:pPr>
            <w:r>
              <w:rPr>
                <w:b/>
                <w:sz w:val="24"/>
                <w:szCs w:val="24"/>
              </w:rPr>
              <w:t>Pensiwn</w:t>
            </w:r>
          </w:p>
        </w:tc>
        <w:tc>
          <w:tcPr>
            <w:tcW w:w="8078" w:type="dxa"/>
            <w:gridSpan w:val="5"/>
            <w:tcBorders>
              <w:top w:val="single" w:sz="4" w:space="0" w:color="000000"/>
              <w:left w:val="single" w:sz="4" w:space="0" w:color="000000"/>
              <w:bottom w:val="single" w:sz="4" w:space="0" w:color="000000"/>
              <w:right w:val="single" w:sz="4" w:space="0" w:color="000000"/>
            </w:tcBorders>
          </w:tcPr>
          <w:p w14:paraId="22CD0D3F" w14:textId="77777777" w:rsidR="00DD4143" w:rsidRDefault="0097044C">
            <w:pPr>
              <w:jc w:val="both"/>
            </w:pPr>
            <w:r>
              <w:rPr>
                <w:sz w:val="24"/>
                <w:szCs w:val="24"/>
              </w:rPr>
              <w:t>Cynllun Pensiwn Llywodraeth Leol (www.teacherspensions.co.uk)</w:t>
            </w:r>
          </w:p>
        </w:tc>
      </w:tr>
      <w:tr w:rsidR="00DD4143" w14:paraId="579C5247" w14:textId="77777777">
        <w:trPr>
          <w:gridAfter w:val="3"/>
          <w:wAfter w:w="12243" w:type="dxa"/>
          <w:trHeight w:val="340"/>
        </w:trPr>
        <w:tc>
          <w:tcPr>
            <w:tcW w:w="2376" w:type="dxa"/>
            <w:tcBorders>
              <w:top w:val="single" w:sz="4" w:space="0" w:color="000000"/>
              <w:left w:val="single" w:sz="4" w:space="0" w:color="000000"/>
              <w:bottom w:val="single" w:sz="4" w:space="0" w:color="000000"/>
              <w:right w:val="single" w:sz="4" w:space="0" w:color="000000"/>
            </w:tcBorders>
            <w:vAlign w:val="center"/>
          </w:tcPr>
          <w:p w14:paraId="272F66C4" w14:textId="77777777" w:rsidR="00DD4143" w:rsidRDefault="0097044C">
            <w:pPr>
              <w:rPr>
                <w:b/>
                <w:sz w:val="24"/>
                <w:szCs w:val="24"/>
              </w:rPr>
            </w:pPr>
            <w:r>
              <w:rPr>
                <w:b/>
                <w:sz w:val="24"/>
                <w:szCs w:val="24"/>
              </w:rPr>
              <w:t>Teithio</w:t>
            </w:r>
          </w:p>
        </w:tc>
        <w:tc>
          <w:tcPr>
            <w:tcW w:w="8078" w:type="dxa"/>
            <w:gridSpan w:val="5"/>
            <w:tcBorders>
              <w:top w:val="single" w:sz="4" w:space="0" w:color="000000"/>
              <w:left w:val="single" w:sz="4" w:space="0" w:color="000000"/>
              <w:bottom w:val="single" w:sz="4" w:space="0" w:color="000000"/>
              <w:right w:val="single" w:sz="4" w:space="0" w:color="000000"/>
            </w:tcBorders>
          </w:tcPr>
          <w:p w14:paraId="60862DB7" w14:textId="77777777" w:rsidR="00DD4143" w:rsidRDefault="0097044C">
            <w:pPr>
              <w:jc w:val="both"/>
              <w:rPr>
                <w:color w:val="000000"/>
                <w:sz w:val="24"/>
                <w:szCs w:val="24"/>
              </w:rPr>
            </w:pPr>
            <w:bookmarkStart w:id="2" w:name="_heading=h.gjdgxs" w:colFirst="0" w:colLast="0"/>
            <w:bookmarkEnd w:id="2"/>
            <w:r>
              <w:rPr>
                <w:color w:val="000000"/>
                <w:sz w:val="24"/>
                <w:szCs w:val="24"/>
              </w:rPr>
              <w:t xml:space="preserve">Caiff y trefniadau ar gyfer ad-dalu treuliau i aelodau staff sy'n mynd i gostau ychwanegol wrth wneud gwaith swyddogol i Grŵp Llandrillo Menai eu hegluro yn y Polisi Teithio, Cynhaliaeth ac Adleoli. </w:t>
            </w:r>
          </w:p>
          <w:p w14:paraId="1694AE62" w14:textId="77777777" w:rsidR="00DD4143" w:rsidRDefault="00DD4143">
            <w:pPr>
              <w:jc w:val="both"/>
              <w:rPr>
                <w:color w:val="000000"/>
                <w:sz w:val="24"/>
                <w:szCs w:val="24"/>
              </w:rPr>
            </w:pPr>
          </w:p>
          <w:p w14:paraId="60F2A477" w14:textId="77777777" w:rsidR="00DD4143" w:rsidRDefault="0097044C">
            <w:pPr>
              <w:jc w:val="both"/>
              <w:rPr>
                <w:color w:val="000000"/>
                <w:sz w:val="24"/>
                <w:szCs w:val="24"/>
              </w:rPr>
            </w:pPr>
            <w:r>
              <w:rPr>
                <w:color w:val="000000"/>
                <w:sz w:val="24"/>
                <w:szCs w:val="24"/>
              </w:rPr>
              <w:t>Yn dilyn eu penodiad, bydd gofyn i ymgeiswyr llwyddiannus gwblhau Ffurflen Asesu Gyrwyr ar gyfer Sgrinio Iechyd (os yw'n berthnasol). I gadarnhau bod ganddynt yswiriant at "Ddibenion Busnes", mae'n rhaid i bob gweithiwr sy'n hawlio treuliau am ddefnyddio eu ceir personol gyflwyno copïau o'u tystysgrifau yswiriant i Adran Gyllid y Grŵp bob blwyddyn.</w:t>
            </w:r>
          </w:p>
        </w:tc>
      </w:tr>
      <w:tr w:rsidR="00DD4143" w14:paraId="62AE164C" w14:textId="77777777">
        <w:trPr>
          <w:gridAfter w:val="3"/>
          <w:wAfter w:w="12243" w:type="dxa"/>
          <w:trHeight w:val="340"/>
        </w:trPr>
        <w:tc>
          <w:tcPr>
            <w:tcW w:w="2376" w:type="dxa"/>
            <w:tcBorders>
              <w:top w:val="single" w:sz="4" w:space="0" w:color="000000"/>
              <w:left w:val="single" w:sz="4" w:space="0" w:color="000000"/>
              <w:bottom w:val="single" w:sz="4" w:space="0" w:color="000000"/>
              <w:right w:val="single" w:sz="4" w:space="0" w:color="000000"/>
            </w:tcBorders>
            <w:vAlign w:val="center"/>
          </w:tcPr>
          <w:p w14:paraId="230D60F6" w14:textId="77777777" w:rsidR="00DD4143" w:rsidRDefault="0097044C">
            <w:pPr>
              <w:rPr>
                <w:b/>
                <w:sz w:val="24"/>
                <w:szCs w:val="24"/>
              </w:rPr>
            </w:pPr>
            <w:r>
              <w:rPr>
                <w:b/>
                <w:sz w:val="24"/>
                <w:szCs w:val="24"/>
              </w:rPr>
              <w:t>Sgrinio Iechyd</w:t>
            </w:r>
          </w:p>
        </w:tc>
        <w:tc>
          <w:tcPr>
            <w:tcW w:w="8078" w:type="dxa"/>
            <w:gridSpan w:val="5"/>
            <w:tcBorders>
              <w:top w:val="single" w:sz="4" w:space="0" w:color="000000"/>
              <w:left w:val="single" w:sz="4" w:space="0" w:color="000000"/>
              <w:bottom w:val="single" w:sz="4" w:space="0" w:color="000000"/>
              <w:right w:val="single" w:sz="4" w:space="0" w:color="000000"/>
            </w:tcBorders>
          </w:tcPr>
          <w:p w14:paraId="5DFA341D" w14:textId="40C537A7" w:rsidR="00DD4143" w:rsidRPr="00DC38F6" w:rsidRDefault="0097044C" w:rsidP="00DC38F6">
            <w:pPr>
              <w:jc w:val="both"/>
              <w:rPr>
                <w:sz w:val="24"/>
                <w:szCs w:val="24"/>
              </w:rPr>
            </w:pPr>
            <w:r>
              <w:rPr>
                <w:sz w:val="24"/>
                <w:szCs w:val="24"/>
              </w:rPr>
              <w:t>Bydd gofyn i ymgeiswyr llwyddiannus gwblhau holiadur iechyd ac efallai y bydd gofyn iddynt gael archwiliad meddygol.</w:t>
            </w:r>
          </w:p>
        </w:tc>
      </w:tr>
    </w:tbl>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8"/>
        <w:gridCol w:w="1019"/>
        <w:gridCol w:w="142"/>
        <w:gridCol w:w="1418"/>
        <w:gridCol w:w="11"/>
        <w:gridCol w:w="1407"/>
        <w:gridCol w:w="4081"/>
      </w:tblGrid>
      <w:tr w:rsidR="00DD4143" w14:paraId="30D45BC8" w14:textId="77777777">
        <w:trPr>
          <w:trHeight w:val="340"/>
        </w:trPr>
        <w:tc>
          <w:tcPr>
            <w:tcW w:w="10456" w:type="dxa"/>
            <w:gridSpan w:val="7"/>
            <w:tcBorders>
              <w:bottom w:val="single" w:sz="4" w:space="0" w:color="000000"/>
            </w:tcBorders>
            <w:shd w:val="clear" w:color="auto" w:fill="BDD7EE"/>
            <w:vAlign w:val="center"/>
          </w:tcPr>
          <w:p w14:paraId="32E25B46" w14:textId="77777777" w:rsidR="00DD4143" w:rsidRDefault="0097044C">
            <w:pPr>
              <w:jc w:val="center"/>
              <w:rPr>
                <w:b/>
                <w:sz w:val="24"/>
                <w:szCs w:val="24"/>
              </w:rPr>
            </w:pPr>
            <w:bookmarkStart w:id="3" w:name="bookmark=id.1fob9te" w:colFirst="0" w:colLast="0"/>
            <w:bookmarkEnd w:id="3"/>
            <w:r>
              <w:rPr>
                <w:b/>
                <w:sz w:val="24"/>
                <w:szCs w:val="24"/>
              </w:rPr>
              <w:lastRenderedPageBreak/>
              <w:t>Job description: Lecturer in Law</w:t>
            </w:r>
          </w:p>
        </w:tc>
      </w:tr>
      <w:tr w:rsidR="00DD4143" w14:paraId="735C468F" w14:textId="77777777">
        <w:trPr>
          <w:trHeight w:val="340"/>
        </w:trPr>
        <w:tc>
          <w:tcPr>
            <w:tcW w:w="3397" w:type="dxa"/>
            <w:gridSpan w:val="2"/>
            <w:tcBorders>
              <w:top w:val="single" w:sz="4" w:space="0" w:color="000000"/>
              <w:left w:val="single" w:sz="4" w:space="0" w:color="000000"/>
              <w:bottom w:val="single" w:sz="4" w:space="0" w:color="000000"/>
              <w:right w:val="single" w:sz="4" w:space="0" w:color="000000"/>
            </w:tcBorders>
            <w:vAlign w:val="center"/>
          </w:tcPr>
          <w:p w14:paraId="5DD1C8D8" w14:textId="77777777" w:rsidR="00DD4143" w:rsidRDefault="0097044C">
            <w:pPr>
              <w:rPr>
                <w:sz w:val="24"/>
                <w:szCs w:val="24"/>
              </w:rPr>
            </w:pPr>
            <w:r>
              <w:rPr>
                <w:b/>
                <w:sz w:val="24"/>
                <w:szCs w:val="24"/>
              </w:rPr>
              <w:t>Programme area / Department</w:t>
            </w:r>
          </w:p>
        </w:tc>
        <w:tc>
          <w:tcPr>
            <w:tcW w:w="7059" w:type="dxa"/>
            <w:gridSpan w:val="5"/>
            <w:tcBorders>
              <w:top w:val="single" w:sz="4" w:space="0" w:color="000000"/>
              <w:left w:val="single" w:sz="4" w:space="0" w:color="000000"/>
              <w:bottom w:val="single" w:sz="4" w:space="0" w:color="000000"/>
              <w:right w:val="single" w:sz="4" w:space="0" w:color="000000"/>
            </w:tcBorders>
            <w:vAlign w:val="center"/>
          </w:tcPr>
          <w:p w14:paraId="5412E15B" w14:textId="77777777" w:rsidR="00DD4143" w:rsidRDefault="0097044C">
            <w:pPr>
              <w:rPr>
                <w:sz w:val="24"/>
                <w:szCs w:val="24"/>
              </w:rPr>
            </w:pPr>
            <w:r>
              <w:rPr>
                <w:sz w:val="24"/>
                <w:szCs w:val="24"/>
              </w:rPr>
              <w:t>6</w:t>
            </w:r>
            <w:r>
              <w:rPr>
                <w:sz w:val="24"/>
                <w:szCs w:val="24"/>
                <w:vertAlign w:val="superscript"/>
              </w:rPr>
              <w:t>th</w:t>
            </w:r>
            <w:r>
              <w:rPr>
                <w:sz w:val="24"/>
                <w:szCs w:val="24"/>
              </w:rPr>
              <w:t xml:space="preserve"> Form, Business &amp; Access</w:t>
            </w:r>
          </w:p>
        </w:tc>
      </w:tr>
      <w:tr w:rsidR="00DD4143" w14:paraId="522BDF3B" w14:textId="77777777">
        <w:trPr>
          <w:trHeight w:val="340"/>
        </w:trPr>
        <w:tc>
          <w:tcPr>
            <w:tcW w:w="3397" w:type="dxa"/>
            <w:gridSpan w:val="2"/>
            <w:tcBorders>
              <w:top w:val="single" w:sz="4" w:space="0" w:color="000000"/>
              <w:left w:val="single" w:sz="4" w:space="0" w:color="000000"/>
              <w:bottom w:val="single" w:sz="4" w:space="0" w:color="000000"/>
              <w:right w:val="single" w:sz="4" w:space="0" w:color="000000"/>
            </w:tcBorders>
            <w:vAlign w:val="center"/>
          </w:tcPr>
          <w:p w14:paraId="360BC85F" w14:textId="77777777" w:rsidR="00DD4143" w:rsidRDefault="0097044C">
            <w:pPr>
              <w:rPr>
                <w:sz w:val="24"/>
                <w:szCs w:val="24"/>
              </w:rPr>
            </w:pPr>
            <w:r>
              <w:rPr>
                <w:b/>
                <w:sz w:val="24"/>
                <w:szCs w:val="24"/>
              </w:rPr>
              <w:t>Main site</w:t>
            </w:r>
          </w:p>
        </w:tc>
        <w:tc>
          <w:tcPr>
            <w:tcW w:w="7059" w:type="dxa"/>
            <w:gridSpan w:val="5"/>
            <w:tcBorders>
              <w:top w:val="single" w:sz="4" w:space="0" w:color="000000"/>
              <w:left w:val="single" w:sz="4" w:space="0" w:color="000000"/>
              <w:bottom w:val="single" w:sz="4" w:space="0" w:color="000000"/>
              <w:right w:val="single" w:sz="4" w:space="0" w:color="000000"/>
            </w:tcBorders>
            <w:vAlign w:val="center"/>
          </w:tcPr>
          <w:p w14:paraId="7D12B80E" w14:textId="77777777" w:rsidR="00DD4143" w:rsidRDefault="0097044C">
            <w:pPr>
              <w:rPr>
                <w:sz w:val="24"/>
                <w:szCs w:val="24"/>
              </w:rPr>
            </w:pPr>
            <w:r>
              <w:rPr>
                <w:sz w:val="24"/>
                <w:szCs w:val="24"/>
              </w:rPr>
              <w:t>Rhos on Sea &amp; Rhyl</w:t>
            </w:r>
          </w:p>
        </w:tc>
      </w:tr>
      <w:tr w:rsidR="00DD4143" w14:paraId="6BBCB267" w14:textId="77777777">
        <w:trPr>
          <w:trHeight w:val="340"/>
        </w:trPr>
        <w:tc>
          <w:tcPr>
            <w:tcW w:w="3397" w:type="dxa"/>
            <w:gridSpan w:val="2"/>
            <w:tcBorders>
              <w:top w:val="single" w:sz="4" w:space="0" w:color="000000"/>
              <w:left w:val="single" w:sz="4" w:space="0" w:color="000000"/>
              <w:bottom w:val="single" w:sz="4" w:space="0" w:color="000000"/>
              <w:right w:val="single" w:sz="4" w:space="0" w:color="000000"/>
            </w:tcBorders>
            <w:vAlign w:val="center"/>
          </w:tcPr>
          <w:p w14:paraId="781FB4DE" w14:textId="77777777" w:rsidR="00DD4143" w:rsidRDefault="0097044C">
            <w:pPr>
              <w:rPr>
                <w:sz w:val="24"/>
                <w:szCs w:val="24"/>
              </w:rPr>
            </w:pPr>
            <w:r>
              <w:rPr>
                <w:b/>
                <w:sz w:val="24"/>
                <w:szCs w:val="24"/>
              </w:rPr>
              <w:t>Salary</w:t>
            </w:r>
          </w:p>
        </w:tc>
        <w:tc>
          <w:tcPr>
            <w:tcW w:w="7059" w:type="dxa"/>
            <w:gridSpan w:val="5"/>
            <w:tcBorders>
              <w:top w:val="single" w:sz="4" w:space="0" w:color="000000"/>
              <w:left w:val="single" w:sz="4" w:space="0" w:color="000000"/>
              <w:bottom w:val="single" w:sz="4" w:space="0" w:color="000000"/>
              <w:right w:val="single" w:sz="4" w:space="0" w:color="000000"/>
            </w:tcBorders>
            <w:vAlign w:val="center"/>
          </w:tcPr>
          <w:p w14:paraId="736AB210" w14:textId="19387A4E" w:rsidR="00DD4143" w:rsidRDefault="0097044C">
            <w:pPr>
              <w:rPr>
                <w:sz w:val="24"/>
                <w:szCs w:val="24"/>
              </w:rPr>
            </w:pPr>
            <w:r>
              <w:rPr>
                <w:sz w:val="24"/>
                <w:szCs w:val="24"/>
              </w:rPr>
              <w:t>£2</w:t>
            </w:r>
            <w:r w:rsidR="00DC38F6">
              <w:rPr>
                <w:sz w:val="24"/>
                <w:szCs w:val="24"/>
              </w:rPr>
              <w:t>6,191</w:t>
            </w:r>
            <w:r>
              <w:rPr>
                <w:sz w:val="24"/>
                <w:szCs w:val="24"/>
              </w:rPr>
              <w:t xml:space="preserve"> - £</w:t>
            </w:r>
            <w:r w:rsidR="00DC38F6">
              <w:rPr>
                <w:sz w:val="24"/>
                <w:szCs w:val="24"/>
              </w:rPr>
              <w:t>40,486</w:t>
            </w:r>
            <w:r>
              <w:rPr>
                <w:sz w:val="24"/>
                <w:szCs w:val="24"/>
              </w:rPr>
              <w:t xml:space="preserve"> per annum </w:t>
            </w:r>
          </w:p>
          <w:p w14:paraId="5F3E151C" w14:textId="77777777" w:rsidR="00DD4143" w:rsidRDefault="0097044C">
            <w:pPr>
              <w:rPr>
                <w:sz w:val="24"/>
                <w:szCs w:val="24"/>
              </w:rPr>
            </w:pPr>
            <w:r>
              <w:rPr>
                <w:sz w:val="24"/>
                <w:szCs w:val="24"/>
              </w:rPr>
              <w:t>Point MG1 – UG3</w:t>
            </w:r>
          </w:p>
        </w:tc>
      </w:tr>
      <w:tr w:rsidR="00DD4143" w14:paraId="02FC4301" w14:textId="77777777">
        <w:trPr>
          <w:trHeight w:val="340"/>
        </w:trPr>
        <w:tc>
          <w:tcPr>
            <w:tcW w:w="3397" w:type="dxa"/>
            <w:gridSpan w:val="2"/>
            <w:tcBorders>
              <w:top w:val="single" w:sz="4" w:space="0" w:color="000000"/>
              <w:left w:val="single" w:sz="4" w:space="0" w:color="000000"/>
              <w:bottom w:val="single" w:sz="4" w:space="0" w:color="000000"/>
              <w:right w:val="single" w:sz="4" w:space="0" w:color="000000"/>
            </w:tcBorders>
            <w:vAlign w:val="center"/>
          </w:tcPr>
          <w:p w14:paraId="41151473" w14:textId="77777777" w:rsidR="00DD4143" w:rsidRDefault="0097044C">
            <w:pPr>
              <w:rPr>
                <w:sz w:val="24"/>
                <w:szCs w:val="24"/>
              </w:rPr>
            </w:pPr>
            <w:r>
              <w:rPr>
                <w:b/>
                <w:sz w:val="24"/>
                <w:szCs w:val="24"/>
              </w:rPr>
              <w:t>Contract type</w:t>
            </w:r>
          </w:p>
        </w:tc>
        <w:tc>
          <w:tcPr>
            <w:tcW w:w="7059" w:type="dxa"/>
            <w:gridSpan w:val="5"/>
            <w:tcBorders>
              <w:top w:val="single" w:sz="4" w:space="0" w:color="000000"/>
              <w:left w:val="single" w:sz="4" w:space="0" w:color="000000"/>
              <w:bottom w:val="single" w:sz="4" w:space="0" w:color="000000"/>
              <w:right w:val="single" w:sz="4" w:space="0" w:color="000000"/>
            </w:tcBorders>
            <w:vAlign w:val="center"/>
          </w:tcPr>
          <w:p w14:paraId="60BE6381" w14:textId="77777777" w:rsidR="00DD4143" w:rsidRDefault="0097044C">
            <w:pPr>
              <w:rPr>
                <w:sz w:val="24"/>
                <w:szCs w:val="24"/>
              </w:rPr>
            </w:pPr>
            <w:r>
              <w:rPr>
                <w:sz w:val="24"/>
                <w:szCs w:val="24"/>
              </w:rPr>
              <w:t>Permanent</w:t>
            </w:r>
          </w:p>
        </w:tc>
      </w:tr>
      <w:tr w:rsidR="00DD4143" w14:paraId="6F792E66" w14:textId="77777777">
        <w:trPr>
          <w:trHeight w:val="340"/>
        </w:trPr>
        <w:tc>
          <w:tcPr>
            <w:tcW w:w="3397" w:type="dxa"/>
            <w:gridSpan w:val="2"/>
            <w:tcBorders>
              <w:top w:val="single" w:sz="4" w:space="0" w:color="000000"/>
              <w:left w:val="single" w:sz="4" w:space="0" w:color="000000"/>
              <w:bottom w:val="single" w:sz="4" w:space="0" w:color="000000"/>
              <w:right w:val="single" w:sz="4" w:space="0" w:color="000000"/>
            </w:tcBorders>
            <w:vAlign w:val="center"/>
          </w:tcPr>
          <w:p w14:paraId="22A32980" w14:textId="77777777" w:rsidR="00DD4143" w:rsidRDefault="0097044C">
            <w:pPr>
              <w:rPr>
                <w:sz w:val="24"/>
                <w:szCs w:val="24"/>
              </w:rPr>
            </w:pPr>
            <w:r>
              <w:rPr>
                <w:b/>
                <w:sz w:val="24"/>
                <w:szCs w:val="24"/>
              </w:rPr>
              <w:t>Contract terms</w:t>
            </w:r>
          </w:p>
        </w:tc>
        <w:tc>
          <w:tcPr>
            <w:tcW w:w="7059" w:type="dxa"/>
            <w:gridSpan w:val="5"/>
            <w:tcBorders>
              <w:top w:val="single" w:sz="4" w:space="0" w:color="000000"/>
              <w:left w:val="single" w:sz="4" w:space="0" w:color="000000"/>
              <w:bottom w:val="single" w:sz="4" w:space="0" w:color="000000"/>
              <w:right w:val="single" w:sz="4" w:space="0" w:color="000000"/>
            </w:tcBorders>
            <w:vAlign w:val="center"/>
          </w:tcPr>
          <w:p w14:paraId="687BC674" w14:textId="77777777" w:rsidR="00DD4143" w:rsidRDefault="0097044C">
            <w:pPr>
              <w:rPr>
                <w:sz w:val="24"/>
                <w:szCs w:val="24"/>
              </w:rPr>
            </w:pPr>
            <w:r>
              <w:rPr>
                <w:sz w:val="24"/>
                <w:szCs w:val="24"/>
              </w:rPr>
              <w:t xml:space="preserve">Part Time </w:t>
            </w:r>
            <w:r w:rsidRPr="0089328D">
              <w:rPr>
                <w:sz w:val="24"/>
                <w:szCs w:val="24"/>
                <w:highlight w:val="yellow"/>
              </w:rPr>
              <w:t>(30 hours per week)</w:t>
            </w:r>
          </w:p>
        </w:tc>
      </w:tr>
      <w:tr w:rsidR="00DD4143" w14:paraId="4CD18156" w14:textId="77777777">
        <w:trPr>
          <w:trHeight w:val="340"/>
        </w:trPr>
        <w:tc>
          <w:tcPr>
            <w:tcW w:w="3397" w:type="dxa"/>
            <w:gridSpan w:val="2"/>
            <w:tcBorders>
              <w:top w:val="single" w:sz="4" w:space="0" w:color="000000"/>
              <w:left w:val="single" w:sz="4" w:space="0" w:color="000000"/>
              <w:right w:val="single" w:sz="4" w:space="0" w:color="000000"/>
            </w:tcBorders>
            <w:vAlign w:val="center"/>
          </w:tcPr>
          <w:p w14:paraId="16F5EC3A" w14:textId="77777777" w:rsidR="00DD4143" w:rsidRDefault="0097044C">
            <w:pPr>
              <w:rPr>
                <w:sz w:val="24"/>
                <w:szCs w:val="24"/>
              </w:rPr>
            </w:pPr>
            <w:r>
              <w:rPr>
                <w:b/>
                <w:sz w:val="24"/>
                <w:szCs w:val="24"/>
              </w:rPr>
              <w:t>Reporting to</w:t>
            </w:r>
          </w:p>
        </w:tc>
        <w:tc>
          <w:tcPr>
            <w:tcW w:w="7059" w:type="dxa"/>
            <w:gridSpan w:val="5"/>
            <w:tcBorders>
              <w:top w:val="single" w:sz="4" w:space="0" w:color="000000"/>
              <w:left w:val="single" w:sz="4" w:space="0" w:color="000000"/>
              <w:right w:val="single" w:sz="4" w:space="0" w:color="000000"/>
            </w:tcBorders>
            <w:vAlign w:val="center"/>
          </w:tcPr>
          <w:p w14:paraId="73743992" w14:textId="77777777" w:rsidR="00DD4143" w:rsidRDefault="0097044C">
            <w:pPr>
              <w:rPr>
                <w:sz w:val="24"/>
                <w:szCs w:val="24"/>
              </w:rPr>
            </w:pPr>
            <w:r>
              <w:rPr>
                <w:sz w:val="24"/>
                <w:szCs w:val="24"/>
              </w:rPr>
              <w:t>Programme Area Manager</w:t>
            </w:r>
          </w:p>
        </w:tc>
      </w:tr>
      <w:tr w:rsidR="00DD4143" w14:paraId="01D3E210" w14:textId="77777777">
        <w:trPr>
          <w:trHeight w:val="340"/>
        </w:trPr>
        <w:tc>
          <w:tcPr>
            <w:tcW w:w="10456" w:type="dxa"/>
            <w:gridSpan w:val="7"/>
            <w:tcBorders>
              <w:bottom w:val="single" w:sz="4" w:space="0" w:color="000000"/>
            </w:tcBorders>
            <w:shd w:val="clear" w:color="auto" w:fill="BDD7EE"/>
            <w:vAlign w:val="center"/>
          </w:tcPr>
          <w:p w14:paraId="1C5B9E48" w14:textId="77777777" w:rsidR="00DD4143" w:rsidRDefault="0097044C">
            <w:pPr>
              <w:jc w:val="center"/>
              <w:rPr>
                <w:b/>
                <w:sz w:val="24"/>
                <w:szCs w:val="24"/>
              </w:rPr>
            </w:pPr>
            <w:r>
              <w:rPr>
                <w:b/>
                <w:sz w:val="24"/>
                <w:szCs w:val="24"/>
              </w:rPr>
              <w:t>Job purpose</w:t>
            </w:r>
          </w:p>
        </w:tc>
      </w:tr>
      <w:tr w:rsidR="00DD4143" w14:paraId="51DA2961" w14:textId="77777777">
        <w:trPr>
          <w:trHeight w:val="20"/>
        </w:trPr>
        <w:tc>
          <w:tcPr>
            <w:tcW w:w="10456" w:type="dxa"/>
            <w:gridSpan w:val="7"/>
            <w:tcBorders>
              <w:left w:val="single" w:sz="4" w:space="0" w:color="000000"/>
              <w:right w:val="single" w:sz="4" w:space="0" w:color="000000"/>
            </w:tcBorders>
          </w:tcPr>
          <w:p w14:paraId="3894323D" w14:textId="77777777" w:rsidR="00DD4143" w:rsidRDefault="0097044C">
            <w:pPr>
              <w:spacing w:before="120" w:after="120"/>
              <w:jc w:val="both"/>
              <w:rPr>
                <w:sz w:val="24"/>
                <w:szCs w:val="24"/>
              </w:rPr>
            </w:pPr>
            <w:r>
              <w:rPr>
                <w:sz w:val="24"/>
                <w:szCs w:val="24"/>
              </w:rPr>
              <w:t xml:space="preserve">To provide high quality teaching, to create effective opportunities for learning and to enable all learners to achieve to the best of their ability.  </w:t>
            </w:r>
          </w:p>
          <w:p w14:paraId="2858315F" w14:textId="77777777" w:rsidR="00DD4143" w:rsidRDefault="0097044C">
            <w:pPr>
              <w:spacing w:before="120" w:after="120"/>
              <w:jc w:val="both"/>
              <w:rPr>
                <w:sz w:val="24"/>
                <w:szCs w:val="24"/>
              </w:rPr>
            </w:pPr>
            <w:r>
              <w:rPr>
                <w:sz w:val="24"/>
                <w:szCs w:val="24"/>
              </w:rPr>
              <w:t xml:space="preserve">The successful applicant would be part of the A Level department teaching A Level Law. This would be across both our Rhyl and Rhos campuses. The post would be 3.5 days teaching. </w:t>
            </w:r>
          </w:p>
          <w:p w14:paraId="4C682181" w14:textId="6A1A0EF2" w:rsidR="00DD4143" w:rsidRDefault="0097044C">
            <w:pPr>
              <w:spacing w:before="120" w:after="120"/>
              <w:jc w:val="both"/>
              <w:rPr>
                <w:sz w:val="24"/>
                <w:szCs w:val="24"/>
              </w:rPr>
            </w:pPr>
            <w:r>
              <w:rPr>
                <w:sz w:val="24"/>
                <w:szCs w:val="24"/>
              </w:rPr>
              <w:t>Our sixth form is rapidly expanding, welcoming more students each year who are eager to pursue their academic and personal goals. With a wide range of courses and dedicated support, the growing community fosters a vibrant and inspiring environment where students thrive and prepare confidently for their futures.</w:t>
            </w:r>
          </w:p>
        </w:tc>
      </w:tr>
      <w:tr w:rsidR="00DD4143" w14:paraId="7129EE97" w14:textId="77777777">
        <w:trPr>
          <w:trHeight w:val="340"/>
        </w:trPr>
        <w:tc>
          <w:tcPr>
            <w:tcW w:w="10456" w:type="dxa"/>
            <w:gridSpan w:val="7"/>
            <w:tcBorders>
              <w:bottom w:val="single" w:sz="4" w:space="0" w:color="000000"/>
            </w:tcBorders>
            <w:shd w:val="clear" w:color="auto" w:fill="BDD7EE"/>
            <w:vAlign w:val="center"/>
          </w:tcPr>
          <w:p w14:paraId="39724E13" w14:textId="77777777" w:rsidR="00DD4143" w:rsidRDefault="0097044C">
            <w:pPr>
              <w:jc w:val="center"/>
              <w:rPr>
                <w:b/>
                <w:sz w:val="24"/>
                <w:szCs w:val="24"/>
              </w:rPr>
            </w:pPr>
            <w:r>
              <w:rPr>
                <w:b/>
                <w:sz w:val="24"/>
                <w:szCs w:val="24"/>
              </w:rPr>
              <w:t>Main duties and responsibilities</w:t>
            </w:r>
          </w:p>
        </w:tc>
      </w:tr>
      <w:tr w:rsidR="00DD4143" w14:paraId="383BC93D" w14:textId="77777777">
        <w:trPr>
          <w:trHeight w:val="20"/>
        </w:trPr>
        <w:tc>
          <w:tcPr>
            <w:tcW w:w="10456" w:type="dxa"/>
            <w:gridSpan w:val="7"/>
            <w:tcBorders>
              <w:left w:val="single" w:sz="4" w:space="0" w:color="000000"/>
              <w:right w:val="single" w:sz="4" w:space="0" w:color="000000"/>
            </w:tcBorders>
          </w:tcPr>
          <w:p w14:paraId="70B2FFD4" w14:textId="77777777" w:rsidR="00DD4143" w:rsidRDefault="0097044C">
            <w:pPr>
              <w:rPr>
                <w:b/>
                <w:sz w:val="24"/>
                <w:szCs w:val="24"/>
              </w:rPr>
            </w:pPr>
            <w:r>
              <w:rPr>
                <w:b/>
                <w:sz w:val="24"/>
                <w:szCs w:val="24"/>
              </w:rPr>
              <w:t>A:  Assessing Learners’ Needs</w:t>
            </w:r>
          </w:p>
          <w:p w14:paraId="1E0D544A" w14:textId="77777777" w:rsidR="00DD4143" w:rsidRDefault="00DD4143">
            <w:pPr>
              <w:rPr>
                <w:b/>
                <w:sz w:val="24"/>
                <w:szCs w:val="24"/>
              </w:rPr>
            </w:pPr>
          </w:p>
          <w:p w14:paraId="0067607F" w14:textId="77777777" w:rsidR="00DD4143" w:rsidRDefault="0097044C">
            <w:pPr>
              <w:ind w:left="709" w:hanging="567"/>
              <w:rPr>
                <w:sz w:val="24"/>
                <w:szCs w:val="24"/>
              </w:rPr>
            </w:pPr>
            <w:r>
              <w:rPr>
                <w:sz w:val="24"/>
                <w:szCs w:val="24"/>
              </w:rPr>
              <w:t xml:space="preserve">A1. </w:t>
            </w:r>
            <w:r>
              <w:rPr>
                <w:sz w:val="24"/>
                <w:szCs w:val="24"/>
              </w:rPr>
              <w:tab/>
              <w:t>Provide prospective students with appropriate advice and guidance</w:t>
            </w:r>
          </w:p>
          <w:p w14:paraId="18ED91CD" w14:textId="77777777" w:rsidR="00DD4143" w:rsidRDefault="0097044C">
            <w:pPr>
              <w:ind w:left="709" w:hanging="567"/>
              <w:rPr>
                <w:sz w:val="24"/>
                <w:szCs w:val="24"/>
              </w:rPr>
            </w:pPr>
            <w:r>
              <w:rPr>
                <w:sz w:val="24"/>
                <w:szCs w:val="24"/>
              </w:rPr>
              <w:t xml:space="preserve">A2. </w:t>
            </w:r>
            <w:r>
              <w:rPr>
                <w:sz w:val="24"/>
                <w:szCs w:val="24"/>
              </w:rPr>
              <w:tab/>
              <w:t>Assess learners’ previous learning experiences and achievements in relation to the identified learning programme</w:t>
            </w:r>
          </w:p>
          <w:p w14:paraId="6CFF18A6" w14:textId="77777777" w:rsidR="00DD4143" w:rsidRDefault="0097044C">
            <w:pPr>
              <w:ind w:left="709" w:hanging="567"/>
              <w:rPr>
                <w:sz w:val="24"/>
                <w:szCs w:val="24"/>
              </w:rPr>
            </w:pPr>
            <w:r>
              <w:rPr>
                <w:sz w:val="24"/>
                <w:szCs w:val="24"/>
              </w:rPr>
              <w:t>A3.</w:t>
            </w:r>
            <w:r>
              <w:rPr>
                <w:sz w:val="24"/>
                <w:szCs w:val="24"/>
              </w:rPr>
              <w:tab/>
              <w:t>Conduct interviews with prospective students and administer any necessary selection tests</w:t>
            </w:r>
          </w:p>
          <w:p w14:paraId="116182D6" w14:textId="77777777" w:rsidR="00DD4143" w:rsidRDefault="0097044C">
            <w:pPr>
              <w:ind w:left="709" w:hanging="567"/>
              <w:rPr>
                <w:sz w:val="24"/>
                <w:szCs w:val="24"/>
              </w:rPr>
            </w:pPr>
            <w:r>
              <w:rPr>
                <w:sz w:val="24"/>
                <w:szCs w:val="24"/>
              </w:rPr>
              <w:t>A4.</w:t>
            </w:r>
            <w:r>
              <w:rPr>
                <w:sz w:val="24"/>
                <w:szCs w:val="24"/>
              </w:rPr>
              <w:tab/>
              <w:t xml:space="preserve">Undertake initial assessments and identify any special learning or support </w:t>
            </w:r>
          </w:p>
          <w:p w14:paraId="64E51266" w14:textId="77777777" w:rsidR="00DD4143" w:rsidRDefault="0097044C">
            <w:pPr>
              <w:ind w:left="709" w:hanging="567"/>
              <w:rPr>
                <w:sz w:val="24"/>
                <w:szCs w:val="24"/>
              </w:rPr>
            </w:pPr>
            <w:r>
              <w:rPr>
                <w:sz w:val="24"/>
                <w:szCs w:val="24"/>
              </w:rPr>
              <w:tab/>
              <w:t>Needs</w:t>
            </w:r>
          </w:p>
          <w:p w14:paraId="42FFB7E9" w14:textId="77777777" w:rsidR="00DD4143" w:rsidRDefault="0097044C">
            <w:pPr>
              <w:ind w:left="709" w:hanging="567"/>
              <w:rPr>
                <w:sz w:val="24"/>
                <w:szCs w:val="24"/>
              </w:rPr>
            </w:pPr>
            <w:r>
              <w:rPr>
                <w:sz w:val="24"/>
                <w:szCs w:val="24"/>
              </w:rPr>
              <w:t>A5.</w:t>
            </w:r>
            <w:r>
              <w:rPr>
                <w:sz w:val="24"/>
                <w:szCs w:val="24"/>
              </w:rPr>
              <w:tab/>
              <w:t>Ensure learners are registered with the college and with awarding bodies</w:t>
            </w:r>
          </w:p>
          <w:p w14:paraId="673F2BDA" w14:textId="77777777" w:rsidR="00DD4143" w:rsidRDefault="00DD4143">
            <w:pPr>
              <w:rPr>
                <w:sz w:val="24"/>
                <w:szCs w:val="24"/>
              </w:rPr>
            </w:pPr>
          </w:p>
          <w:p w14:paraId="7D822B99" w14:textId="77777777" w:rsidR="00DD4143" w:rsidRDefault="0097044C">
            <w:pPr>
              <w:keepNext/>
              <w:rPr>
                <w:b/>
                <w:sz w:val="24"/>
                <w:szCs w:val="24"/>
              </w:rPr>
            </w:pPr>
            <w:r>
              <w:rPr>
                <w:b/>
                <w:sz w:val="24"/>
                <w:szCs w:val="24"/>
              </w:rPr>
              <w:t>B:  Planning and Preparing Teaching and Learning Programmes</w:t>
            </w:r>
          </w:p>
          <w:p w14:paraId="05CF91E2" w14:textId="77777777" w:rsidR="00DD4143" w:rsidRDefault="00DD4143">
            <w:pPr>
              <w:rPr>
                <w:b/>
                <w:sz w:val="24"/>
                <w:szCs w:val="24"/>
              </w:rPr>
            </w:pPr>
          </w:p>
          <w:p w14:paraId="071C43FA" w14:textId="77777777" w:rsidR="00DD4143" w:rsidRDefault="0097044C">
            <w:pPr>
              <w:ind w:left="709" w:hanging="567"/>
              <w:rPr>
                <w:sz w:val="24"/>
                <w:szCs w:val="24"/>
              </w:rPr>
            </w:pPr>
            <w:r>
              <w:rPr>
                <w:sz w:val="24"/>
                <w:szCs w:val="24"/>
              </w:rPr>
              <w:t>B1.</w:t>
            </w:r>
            <w:r>
              <w:rPr>
                <w:sz w:val="24"/>
                <w:szCs w:val="24"/>
              </w:rPr>
              <w:tab/>
              <w:t>Identify learning outcomes and prepare Schemes of Work and Lesson Plans for relevant programmes in line with awarding body requirements and Grŵp guidelines</w:t>
            </w:r>
          </w:p>
          <w:p w14:paraId="62687C20" w14:textId="77777777" w:rsidR="00DD4143" w:rsidRDefault="0097044C">
            <w:pPr>
              <w:ind w:left="709" w:hanging="567"/>
              <w:rPr>
                <w:sz w:val="24"/>
                <w:szCs w:val="24"/>
              </w:rPr>
            </w:pPr>
            <w:r>
              <w:rPr>
                <w:sz w:val="24"/>
                <w:szCs w:val="24"/>
              </w:rPr>
              <w:t>B2.</w:t>
            </w:r>
            <w:r>
              <w:rPr>
                <w:sz w:val="24"/>
                <w:szCs w:val="24"/>
              </w:rPr>
              <w:tab/>
              <w:t>Ensure that literacy and numeracy / essential skills are integrated into the learning programme as required</w:t>
            </w:r>
          </w:p>
          <w:p w14:paraId="5D6EBB34" w14:textId="77777777" w:rsidR="00DD4143" w:rsidRDefault="0097044C">
            <w:pPr>
              <w:ind w:left="709" w:hanging="567"/>
              <w:rPr>
                <w:sz w:val="24"/>
                <w:szCs w:val="24"/>
              </w:rPr>
            </w:pPr>
            <w:r>
              <w:rPr>
                <w:sz w:val="24"/>
                <w:szCs w:val="24"/>
              </w:rPr>
              <w:t>B3.</w:t>
            </w:r>
            <w:r>
              <w:rPr>
                <w:sz w:val="24"/>
                <w:szCs w:val="24"/>
              </w:rPr>
              <w:tab/>
              <w:t>Plan for the linguistic needs of the student group in order to allow students to use their language of choice (Welsh or English) wherever possible</w:t>
            </w:r>
          </w:p>
          <w:p w14:paraId="7C10A316" w14:textId="77777777" w:rsidR="00DD4143" w:rsidRDefault="0097044C">
            <w:pPr>
              <w:ind w:left="709" w:hanging="567"/>
              <w:rPr>
                <w:sz w:val="24"/>
                <w:szCs w:val="24"/>
              </w:rPr>
            </w:pPr>
            <w:r>
              <w:rPr>
                <w:sz w:val="24"/>
                <w:szCs w:val="24"/>
              </w:rPr>
              <w:t>B4.</w:t>
            </w:r>
            <w:r>
              <w:rPr>
                <w:sz w:val="24"/>
                <w:szCs w:val="24"/>
              </w:rPr>
              <w:tab/>
              <w:t>Select a range of learning methods to meet student needs</w:t>
            </w:r>
          </w:p>
          <w:p w14:paraId="254D8418" w14:textId="77777777" w:rsidR="00DD4143" w:rsidRDefault="00DD4143">
            <w:pPr>
              <w:rPr>
                <w:sz w:val="24"/>
                <w:szCs w:val="24"/>
              </w:rPr>
            </w:pPr>
          </w:p>
          <w:p w14:paraId="29D1655C" w14:textId="77777777" w:rsidR="00DD4143" w:rsidRDefault="0097044C">
            <w:pPr>
              <w:keepNext/>
              <w:rPr>
                <w:b/>
                <w:sz w:val="24"/>
                <w:szCs w:val="24"/>
              </w:rPr>
            </w:pPr>
            <w:r>
              <w:rPr>
                <w:b/>
                <w:sz w:val="24"/>
                <w:szCs w:val="24"/>
              </w:rPr>
              <w:t>C:  Managing the Learning Process</w:t>
            </w:r>
          </w:p>
          <w:p w14:paraId="612A4FB0" w14:textId="77777777" w:rsidR="00DD4143" w:rsidRDefault="00DD4143">
            <w:pPr>
              <w:rPr>
                <w:b/>
                <w:sz w:val="24"/>
                <w:szCs w:val="24"/>
              </w:rPr>
            </w:pPr>
          </w:p>
          <w:p w14:paraId="2F4007E7" w14:textId="77777777" w:rsidR="00DD4143" w:rsidRDefault="0097044C">
            <w:pPr>
              <w:ind w:left="709" w:hanging="567"/>
              <w:rPr>
                <w:sz w:val="24"/>
                <w:szCs w:val="24"/>
              </w:rPr>
            </w:pPr>
            <w:r>
              <w:rPr>
                <w:sz w:val="24"/>
                <w:szCs w:val="24"/>
              </w:rPr>
              <w:t>C1.</w:t>
            </w:r>
            <w:r>
              <w:rPr>
                <w:sz w:val="24"/>
                <w:szCs w:val="24"/>
              </w:rPr>
              <w:tab/>
              <w:t>Establish and maintain a safe and effective learning environment</w:t>
            </w:r>
          </w:p>
          <w:p w14:paraId="467BF126" w14:textId="77777777" w:rsidR="00DD4143" w:rsidRDefault="0097044C">
            <w:pPr>
              <w:ind w:left="709" w:hanging="567"/>
              <w:rPr>
                <w:sz w:val="24"/>
                <w:szCs w:val="24"/>
              </w:rPr>
            </w:pPr>
            <w:r>
              <w:rPr>
                <w:sz w:val="24"/>
                <w:szCs w:val="24"/>
              </w:rPr>
              <w:t xml:space="preserve">C2.  </w:t>
            </w:r>
            <w:r>
              <w:rPr>
                <w:sz w:val="24"/>
                <w:szCs w:val="24"/>
              </w:rPr>
              <w:tab/>
              <w:t>Develop and use a range of teaching and learning techniques to encourage individual learning and facilitate learning though experience</w:t>
            </w:r>
          </w:p>
          <w:p w14:paraId="1BDF1C8B" w14:textId="77777777" w:rsidR="00DD4143" w:rsidRDefault="0097044C">
            <w:pPr>
              <w:ind w:left="709" w:hanging="567"/>
              <w:rPr>
                <w:sz w:val="24"/>
                <w:szCs w:val="24"/>
              </w:rPr>
            </w:pPr>
            <w:r>
              <w:rPr>
                <w:sz w:val="24"/>
                <w:szCs w:val="24"/>
              </w:rPr>
              <w:t xml:space="preserve">C3.  </w:t>
            </w:r>
            <w:r>
              <w:rPr>
                <w:sz w:val="24"/>
                <w:szCs w:val="24"/>
              </w:rPr>
              <w:tab/>
              <w:t>Produce and use appropriate learning materials using information learning technology where possible</w:t>
            </w:r>
          </w:p>
          <w:p w14:paraId="5956BCE3" w14:textId="77777777" w:rsidR="00DD4143" w:rsidRDefault="0097044C">
            <w:pPr>
              <w:ind w:left="709" w:hanging="567"/>
              <w:rPr>
                <w:sz w:val="24"/>
                <w:szCs w:val="24"/>
              </w:rPr>
            </w:pPr>
            <w:r>
              <w:rPr>
                <w:sz w:val="24"/>
                <w:szCs w:val="24"/>
              </w:rPr>
              <w:t xml:space="preserve">C4.  </w:t>
            </w:r>
            <w:r>
              <w:rPr>
                <w:sz w:val="24"/>
                <w:szCs w:val="24"/>
              </w:rPr>
              <w:tab/>
              <w:t>Identify and address poor motivation and challenge inappropriate behaviour</w:t>
            </w:r>
          </w:p>
          <w:p w14:paraId="6F9939BD" w14:textId="77777777" w:rsidR="00DD4143" w:rsidRDefault="0097044C">
            <w:pPr>
              <w:ind w:left="709" w:hanging="567"/>
              <w:rPr>
                <w:sz w:val="24"/>
                <w:szCs w:val="24"/>
              </w:rPr>
            </w:pPr>
            <w:r>
              <w:rPr>
                <w:sz w:val="24"/>
                <w:szCs w:val="24"/>
              </w:rPr>
              <w:lastRenderedPageBreak/>
              <w:t xml:space="preserve">C5.  </w:t>
            </w:r>
            <w:r>
              <w:rPr>
                <w:sz w:val="24"/>
                <w:szCs w:val="24"/>
              </w:rPr>
              <w:tab/>
              <w:t>Set challenging tasks and agree individual goals and targets with learners as appropriate</w:t>
            </w:r>
          </w:p>
          <w:p w14:paraId="6448E95D" w14:textId="77777777" w:rsidR="00DD4143" w:rsidRDefault="0097044C">
            <w:pPr>
              <w:ind w:left="709" w:hanging="567"/>
              <w:rPr>
                <w:sz w:val="24"/>
                <w:szCs w:val="24"/>
              </w:rPr>
            </w:pPr>
            <w:r>
              <w:rPr>
                <w:sz w:val="24"/>
                <w:szCs w:val="24"/>
              </w:rPr>
              <w:t xml:space="preserve">C6.  </w:t>
            </w:r>
            <w:r>
              <w:rPr>
                <w:sz w:val="24"/>
                <w:szCs w:val="24"/>
              </w:rPr>
              <w:tab/>
              <w:t>Structure sessions appropriately to provide pace and maintain interest</w:t>
            </w:r>
          </w:p>
          <w:p w14:paraId="5C2D8F97" w14:textId="77777777" w:rsidR="00DD4143" w:rsidRDefault="0097044C">
            <w:pPr>
              <w:ind w:left="709" w:hanging="567"/>
              <w:rPr>
                <w:sz w:val="24"/>
                <w:szCs w:val="24"/>
              </w:rPr>
            </w:pPr>
            <w:r>
              <w:rPr>
                <w:sz w:val="24"/>
                <w:szCs w:val="24"/>
              </w:rPr>
              <w:t>C7.</w:t>
            </w:r>
            <w:r>
              <w:rPr>
                <w:sz w:val="24"/>
                <w:szCs w:val="24"/>
              </w:rPr>
              <w:tab/>
              <w:t>Maintain and encourage effective communication with and between all learners, using appropriate technology where relevant</w:t>
            </w:r>
          </w:p>
          <w:p w14:paraId="5AEA88E4" w14:textId="77777777" w:rsidR="00DD4143" w:rsidRDefault="0097044C">
            <w:pPr>
              <w:ind w:left="709" w:hanging="567"/>
              <w:rPr>
                <w:sz w:val="24"/>
                <w:szCs w:val="24"/>
              </w:rPr>
            </w:pPr>
            <w:r>
              <w:rPr>
                <w:sz w:val="24"/>
                <w:szCs w:val="24"/>
              </w:rPr>
              <w:t xml:space="preserve">C8. </w:t>
            </w:r>
            <w:r>
              <w:rPr>
                <w:sz w:val="24"/>
                <w:szCs w:val="24"/>
              </w:rPr>
              <w:tab/>
              <w:t>Maintain effective working relationships within programme teams</w:t>
            </w:r>
          </w:p>
          <w:p w14:paraId="72928863" w14:textId="77777777" w:rsidR="00DD4143" w:rsidRDefault="0097044C">
            <w:pPr>
              <w:ind w:left="709" w:hanging="567"/>
              <w:rPr>
                <w:color w:val="FF0000"/>
                <w:sz w:val="24"/>
                <w:szCs w:val="24"/>
              </w:rPr>
            </w:pPr>
            <w:r>
              <w:rPr>
                <w:sz w:val="24"/>
                <w:szCs w:val="24"/>
              </w:rPr>
              <w:t>C9.</w:t>
            </w:r>
            <w:r>
              <w:rPr>
                <w:sz w:val="24"/>
                <w:szCs w:val="24"/>
              </w:rPr>
              <w:tab/>
              <w:t>Establish appropriate links and liaise with external bodies as required</w:t>
            </w:r>
          </w:p>
          <w:p w14:paraId="7A873DF0" w14:textId="77777777" w:rsidR="00DD4143" w:rsidRDefault="0097044C">
            <w:pPr>
              <w:ind w:left="709" w:hanging="567"/>
              <w:rPr>
                <w:sz w:val="24"/>
                <w:szCs w:val="24"/>
              </w:rPr>
            </w:pPr>
            <w:r>
              <w:rPr>
                <w:sz w:val="24"/>
                <w:szCs w:val="24"/>
              </w:rPr>
              <w:t>C10.</w:t>
            </w:r>
            <w:r>
              <w:rPr>
                <w:color w:val="FF0000"/>
                <w:sz w:val="24"/>
                <w:szCs w:val="24"/>
              </w:rPr>
              <w:t xml:space="preserve"> </w:t>
            </w:r>
            <w:r>
              <w:rPr>
                <w:color w:val="FF0000"/>
                <w:sz w:val="24"/>
                <w:szCs w:val="24"/>
              </w:rPr>
              <w:tab/>
            </w:r>
            <w:r>
              <w:rPr>
                <w:sz w:val="24"/>
                <w:szCs w:val="24"/>
              </w:rPr>
              <w:t>Arrange and supervise work experience placements for learners following agreed procedures including visits and residential activity where appropriate</w:t>
            </w:r>
          </w:p>
          <w:p w14:paraId="316029AF" w14:textId="77777777" w:rsidR="00DD4143" w:rsidRDefault="0097044C">
            <w:pPr>
              <w:ind w:left="709" w:hanging="567"/>
              <w:rPr>
                <w:sz w:val="24"/>
                <w:szCs w:val="24"/>
              </w:rPr>
            </w:pPr>
            <w:r>
              <w:rPr>
                <w:sz w:val="24"/>
                <w:szCs w:val="24"/>
              </w:rPr>
              <w:t xml:space="preserve">C11. </w:t>
            </w:r>
            <w:r>
              <w:rPr>
                <w:sz w:val="24"/>
                <w:szCs w:val="24"/>
              </w:rPr>
              <w:tab/>
              <w:t>Comply with college management information systems and ensure that colleagues are given all necessary information at the correct time in the agreed organisational format</w:t>
            </w:r>
          </w:p>
          <w:p w14:paraId="512BDE0A" w14:textId="77777777" w:rsidR="00DD4143" w:rsidRDefault="0097044C">
            <w:pPr>
              <w:ind w:left="709" w:hanging="567"/>
              <w:rPr>
                <w:sz w:val="24"/>
                <w:szCs w:val="24"/>
              </w:rPr>
            </w:pPr>
            <w:r>
              <w:rPr>
                <w:sz w:val="24"/>
                <w:szCs w:val="24"/>
              </w:rPr>
              <w:t xml:space="preserve">C12. </w:t>
            </w:r>
            <w:r>
              <w:rPr>
                <w:sz w:val="24"/>
                <w:szCs w:val="24"/>
              </w:rPr>
              <w:tab/>
              <w:t xml:space="preserve">Contribute to all relevant college quality assurance systems; internal and            external control procedures; </w:t>
            </w:r>
          </w:p>
          <w:p w14:paraId="1AF1F9B4" w14:textId="77777777" w:rsidR="00DD4143" w:rsidRDefault="0097044C">
            <w:pPr>
              <w:ind w:left="709" w:hanging="567"/>
              <w:rPr>
                <w:sz w:val="24"/>
                <w:szCs w:val="24"/>
              </w:rPr>
            </w:pPr>
            <w:r>
              <w:rPr>
                <w:sz w:val="24"/>
                <w:szCs w:val="24"/>
              </w:rPr>
              <w:t xml:space="preserve">C13. </w:t>
            </w:r>
            <w:r>
              <w:rPr>
                <w:sz w:val="24"/>
                <w:szCs w:val="24"/>
              </w:rPr>
              <w:tab/>
              <w:t xml:space="preserve">Participate in self-assessment processes including the evaluation of modules and courses   </w:t>
            </w:r>
          </w:p>
          <w:p w14:paraId="50054096" w14:textId="77777777" w:rsidR="00DD4143" w:rsidRDefault="00DD4143">
            <w:pPr>
              <w:rPr>
                <w:sz w:val="24"/>
                <w:szCs w:val="24"/>
              </w:rPr>
            </w:pPr>
          </w:p>
          <w:p w14:paraId="748B9E4B" w14:textId="77777777" w:rsidR="00DD4143" w:rsidRDefault="0097044C">
            <w:pPr>
              <w:keepNext/>
              <w:rPr>
                <w:b/>
                <w:sz w:val="24"/>
                <w:szCs w:val="24"/>
              </w:rPr>
            </w:pPr>
            <w:r>
              <w:rPr>
                <w:b/>
                <w:sz w:val="24"/>
                <w:szCs w:val="24"/>
              </w:rPr>
              <w:t>D:  Providing learners with support</w:t>
            </w:r>
          </w:p>
          <w:p w14:paraId="2B44A15A" w14:textId="77777777" w:rsidR="00DD4143" w:rsidRDefault="00DD4143">
            <w:pPr>
              <w:rPr>
                <w:b/>
                <w:sz w:val="24"/>
                <w:szCs w:val="24"/>
              </w:rPr>
            </w:pPr>
          </w:p>
          <w:p w14:paraId="02EEC826" w14:textId="77777777" w:rsidR="00DD4143" w:rsidRDefault="0097044C">
            <w:pPr>
              <w:ind w:left="709" w:hanging="567"/>
              <w:rPr>
                <w:sz w:val="24"/>
                <w:szCs w:val="24"/>
              </w:rPr>
            </w:pPr>
            <w:r>
              <w:rPr>
                <w:sz w:val="24"/>
                <w:szCs w:val="24"/>
              </w:rPr>
              <w:t>D1.</w:t>
            </w:r>
            <w:r>
              <w:rPr>
                <w:sz w:val="24"/>
                <w:szCs w:val="24"/>
              </w:rPr>
              <w:tab/>
              <w:t>Contribute to the design of induction procedures and induct learners effectively into the organisation</w:t>
            </w:r>
          </w:p>
          <w:p w14:paraId="1D81141A" w14:textId="77777777" w:rsidR="00DD4143" w:rsidRDefault="0097044C">
            <w:pPr>
              <w:ind w:left="709" w:hanging="567"/>
              <w:rPr>
                <w:sz w:val="24"/>
                <w:szCs w:val="24"/>
              </w:rPr>
            </w:pPr>
            <w:r>
              <w:rPr>
                <w:sz w:val="24"/>
                <w:szCs w:val="24"/>
              </w:rPr>
              <w:t>D2.</w:t>
            </w:r>
            <w:r>
              <w:rPr>
                <w:sz w:val="24"/>
                <w:szCs w:val="24"/>
              </w:rPr>
              <w:tab/>
              <w:t>Ensure that learners are aware of and have access to appropriate support and guidance services</w:t>
            </w:r>
          </w:p>
          <w:p w14:paraId="7BECE90F" w14:textId="77777777" w:rsidR="00DD4143" w:rsidRDefault="0097044C">
            <w:pPr>
              <w:ind w:left="709" w:hanging="567"/>
              <w:rPr>
                <w:sz w:val="24"/>
                <w:szCs w:val="24"/>
              </w:rPr>
            </w:pPr>
            <w:r>
              <w:rPr>
                <w:sz w:val="24"/>
                <w:szCs w:val="24"/>
              </w:rPr>
              <w:t>D3.</w:t>
            </w:r>
            <w:r>
              <w:rPr>
                <w:sz w:val="24"/>
                <w:szCs w:val="24"/>
              </w:rPr>
              <w:tab/>
              <w:t>Maintain tutorial systems in line with college guidelines</w:t>
            </w:r>
          </w:p>
          <w:p w14:paraId="4AB5DD75" w14:textId="77777777" w:rsidR="00DD4143" w:rsidRDefault="0097044C">
            <w:pPr>
              <w:ind w:left="709" w:hanging="567"/>
              <w:rPr>
                <w:sz w:val="24"/>
                <w:szCs w:val="24"/>
              </w:rPr>
            </w:pPr>
            <w:r>
              <w:rPr>
                <w:sz w:val="24"/>
                <w:szCs w:val="24"/>
              </w:rPr>
              <w:t>D4.</w:t>
            </w:r>
            <w:r>
              <w:rPr>
                <w:sz w:val="24"/>
                <w:szCs w:val="24"/>
              </w:rPr>
              <w:tab/>
              <w:t xml:space="preserve">Provide advice, guidance, induction, pastoral and academic support and signpost to other suitable support avenues where appropriate </w:t>
            </w:r>
          </w:p>
          <w:p w14:paraId="3DFDB8D5" w14:textId="77777777" w:rsidR="00DD4143" w:rsidRDefault="00DD4143">
            <w:pPr>
              <w:rPr>
                <w:sz w:val="24"/>
                <w:szCs w:val="24"/>
              </w:rPr>
            </w:pPr>
          </w:p>
          <w:p w14:paraId="49A8895D" w14:textId="77777777" w:rsidR="00DD4143" w:rsidRDefault="0097044C">
            <w:pPr>
              <w:keepNext/>
              <w:rPr>
                <w:b/>
                <w:sz w:val="24"/>
                <w:szCs w:val="24"/>
              </w:rPr>
            </w:pPr>
            <w:r>
              <w:rPr>
                <w:b/>
                <w:sz w:val="24"/>
                <w:szCs w:val="24"/>
              </w:rPr>
              <w:t>E:  Assessing the outcomes of learning and learners’ achievements</w:t>
            </w:r>
          </w:p>
          <w:p w14:paraId="61AA8149" w14:textId="77777777" w:rsidR="00DD4143" w:rsidRDefault="00DD4143">
            <w:pPr>
              <w:rPr>
                <w:b/>
                <w:sz w:val="24"/>
                <w:szCs w:val="24"/>
              </w:rPr>
            </w:pPr>
          </w:p>
          <w:p w14:paraId="652EB8D1" w14:textId="77777777" w:rsidR="00DD4143" w:rsidRDefault="0097044C">
            <w:pPr>
              <w:ind w:left="709" w:hanging="567"/>
              <w:rPr>
                <w:sz w:val="24"/>
                <w:szCs w:val="24"/>
              </w:rPr>
            </w:pPr>
            <w:r>
              <w:rPr>
                <w:sz w:val="24"/>
                <w:szCs w:val="24"/>
              </w:rPr>
              <w:t>E1.</w:t>
            </w:r>
            <w:r>
              <w:rPr>
                <w:sz w:val="24"/>
                <w:szCs w:val="24"/>
              </w:rPr>
              <w:tab/>
              <w:t>Plan appropriate assessment strategies for learning programmes in line with awarding body requirements and communicate these to students</w:t>
            </w:r>
          </w:p>
          <w:p w14:paraId="4C7507F6" w14:textId="77777777" w:rsidR="00DD4143" w:rsidRDefault="0097044C">
            <w:pPr>
              <w:ind w:left="709" w:hanging="567"/>
              <w:rPr>
                <w:sz w:val="24"/>
                <w:szCs w:val="24"/>
              </w:rPr>
            </w:pPr>
            <w:r>
              <w:rPr>
                <w:sz w:val="24"/>
                <w:szCs w:val="24"/>
              </w:rPr>
              <w:t>E2.</w:t>
            </w:r>
            <w:r>
              <w:rPr>
                <w:sz w:val="24"/>
                <w:szCs w:val="24"/>
              </w:rPr>
              <w:tab/>
              <w:t>Use a range of appropriate assessment methods to conduct fair and reliable assessments</w:t>
            </w:r>
          </w:p>
          <w:p w14:paraId="40BF40A2" w14:textId="77777777" w:rsidR="00DD4143" w:rsidRDefault="0097044C">
            <w:pPr>
              <w:ind w:left="709" w:hanging="567"/>
              <w:rPr>
                <w:sz w:val="24"/>
                <w:szCs w:val="24"/>
              </w:rPr>
            </w:pPr>
            <w:r>
              <w:rPr>
                <w:sz w:val="24"/>
                <w:szCs w:val="24"/>
              </w:rPr>
              <w:t>E3.</w:t>
            </w:r>
            <w:r>
              <w:rPr>
                <w:sz w:val="24"/>
                <w:szCs w:val="24"/>
              </w:rPr>
              <w:tab/>
              <w:t>Ensure that learners are provided with clear and constructive written and oral feedback within an appropriate timescale</w:t>
            </w:r>
          </w:p>
          <w:p w14:paraId="041F5FA5" w14:textId="77777777" w:rsidR="00DD4143" w:rsidRDefault="0097044C">
            <w:pPr>
              <w:ind w:left="709" w:hanging="567"/>
              <w:rPr>
                <w:sz w:val="24"/>
                <w:szCs w:val="24"/>
              </w:rPr>
            </w:pPr>
            <w:r>
              <w:rPr>
                <w:sz w:val="24"/>
                <w:szCs w:val="24"/>
              </w:rPr>
              <w:t>E4.</w:t>
            </w:r>
            <w:r>
              <w:rPr>
                <w:sz w:val="24"/>
                <w:szCs w:val="24"/>
              </w:rPr>
              <w:tab/>
              <w:t>Maintain assessment records and provide information to relevant stakeholders e.g. colleagues, parents, employers, awarding bodies</w:t>
            </w:r>
          </w:p>
          <w:p w14:paraId="42A4F9C9" w14:textId="77777777" w:rsidR="00DD4143" w:rsidRDefault="00DD4143">
            <w:pPr>
              <w:rPr>
                <w:sz w:val="24"/>
                <w:szCs w:val="24"/>
              </w:rPr>
            </w:pPr>
          </w:p>
          <w:p w14:paraId="4E0F5A60" w14:textId="77777777" w:rsidR="00DD4143" w:rsidRDefault="0097044C">
            <w:pPr>
              <w:rPr>
                <w:b/>
                <w:sz w:val="24"/>
                <w:szCs w:val="24"/>
              </w:rPr>
            </w:pPr>
            <w:r>
              <w:rPr>
                <w:b/>
                <w:sz w:val="24"/>
                <w:szCs w:val="24"/>
              </w:rPr>
              <w:t xml:space="preserve">F: Reflecting upon and evaluating one’s own performance and planning future        </w:t>
            </w:r>
          </w:p>
          <w:p w14:paraId="3E0B0438" w14:textId="77777777" w:rsidR="00DD4143" w:rsidRDefault="0097044C">
            <w:pPr>
              <w:rPr>
                <w:b/>
                <w:sz w:val="24"/>
                <w:szCs w:val="24"/>
              </w:rPr>
            </w:pPr>
            <w:r>
              <w:rPr>
                <w:b/>
                <w:sz w:val="24"/>
                <w:szCs w:val="24"/>
              </w:rPr>
              <w:t xml:space="preserve">   practice</w:t>
            </w:r>
          </w:p>
          <w:p w14:paraId="47ADAF09" w14:textId="77777777" w:rsidR="00DD4143" w:rsidRDefault="00DD4143">
            <w:pPr>
              <w:rPr>
                <w:b/>
                <w:sz w:val="24"/>
                <w:szCs w:val="24"/>
              </w:rPr>
            </w:pPr>
          </w:p>
          <w:p w14:paraId="6D20CC2D" w14:textId="77777777" w:rsidR="00DD4143" w:rsidRDefault="0097044C">
            <w:pPr>
              <w:ind w:left="709" w:hanging="567"/>
              <w:rPr>
                <w:sz w:val="24"/>
                <w:szCs w:val="24"/>
              </w:rPr>
            </w:pPr>
            <w:r>
              <w:rPr>
                <w:sz w:val="24"/>
                <w:szCs w:val="24"/>
              </w:rPr>
              <w:t>F1.</w:t>
            </w:r>
            <w:r>
              <w:rPr>
                <w:sz w:val="24"/>
                <w:szCs w:val="24"/>
              </w:rPr>
              <w:tab/>
              <w:t>Evaluate your own practice in relation to learners’ and programme needs</w:t>
            </w:r>
          </w:p>
          <w:p w14:paraId="1E45C75F" w14:textId="77777777" w:rsidR="00DD4143" w:rsidRDefault="0097044C">
            <w:pPr>
              <w:ind w:left="709" w:hanging="567"/>
              <w:rPr>
                <w:sz w:val="24"/>
                <w:szCs w:val="24"/>
              </w:rPr>
            </w:pPr>
            <w:r>
              <w:rPr>
                <w:sz w:val="24"/>
                <w:szCs w:val="24"/>
              </w:rPr>
              <w:t>F2.</w:t>
            </w:r>
            <w:r>
              <w:rPr>
                <w:sz w:val="24"/>
                <w:szCs w:val="24"/>
              </w:rPr>
              <w:tab/>
              <w:t xml:space="preserve">Use feedback from quality assurance systems to improve your own practice </w:t>
            </w:r>
          </w:p>
          <w:p w14:paraId="75FE4613" w14:textId="77777777" w:rsidR="00DD4143" w:rsidRDefault="0097044C">
            <w:pPr>
              <w:ind w:left="709" w:hanging="567"/>
              <w:rPr>
                <w:sz w:val="24"/>
                <w:szCs w:val="24"/>
              </w:rPr>
            </w:pPr>
            <w:r>
              <w:rPr>
                <w:sz w:val="24"/>
                <w:szCs w:val="24"/>
              </w:rPr>
              <w:t>F3.</w:t>
            </w:r>
            <w:r>
              <w:rPr>
                <w:sz w:val="24"/>
                <w:szCs w:val="24"/>
              </w:rPr>
              <w:tab/>
              <w:t xml:space="preserve">Keep up to date with current development within your own specialist field </w:t>
            </w:r>
          </w:p>
          <w:p w14:paraId="36D33A71" w14:textId="77777777" w:rsidR="00DD4143" w:rsidRDefault="0097044C">
            <w:pPr>
              <w:ind w:left="709" w:hanging="567"/>
              <w:rPr>
                <w:sz w:val="24"/>
                <w:szCs w:val="24"/>
              </w:rPr>
            </w:pPr>
            <w:r>
              <w:rPr>
                <w:sz w:val="24"/>
                <w:szCs w:val="24"/>
              </w:rPr>
              <w:t>F4.</w:t>
            </w:r>
            <w:r>
              <w:rPr>
                <w:sz w:val="24"/>
                <w:szCs w:val="24"/>
              </w:rPr>
              <w:tab/>
              <w:t>Participate in the college Performance Review system in order to evaluate own performance and identify development needs</w:t>
            </w:r>
          </w:p>
          <w:p w14:paraId="6075DE7C" w14:textId="77777777" w:rsidR="00DD4143" w:rsidRDefault="0097044C">
            <w:pPr>
              <w:ind w:left="709" w:hanging="567"/>
              <w:rPr>
                <w:sz w:val="24"/>
                <w:szCs w:val="24"/>
              </w:rPr>
            </w:pPr>
            <w:r>
              <w:rPr>
                <w:sz w:val="24"/>
                <w:szCs w:val="24"/>
              </w:rPr>
              <w:t>F5.     Engage in relevant continuous professional development</w:t>
            </w:r>
          </w:p>
          <w:p w14:paraId="24E5284B" w14:textId="77777777" w:rsidR="00DD4143" w:rsidRDefault="00DD4143">
            <w:pPr>
              <w:ind w:left="720"/>
              <w:rPr>
                <w:sz w:val="24"/>
                <w:szCs w:val="24"/>
              </w:rPr>
            </w:pPr>
          </w:p>
          <w:p w14:paraId="064798A5" w14:textId="77777777" w:rsidR="00DD4143" w:rsidRDefault="0097044C">
            <w:pPr>
              <w:rPr>
                <w:b/>
                <w:sz w:val="24"/>
                <w:szCs w:val="24"/>
              </w:rPr>
            </w:pPr>
            <w:r>
              <w:rPr>
                <w:b/>
                <w:sz w:val="24"/>
                <w:szCs w:val="24"/>
              </w:rPr>
              <w:t>G:</w:t>
            </w:r>
            <w:r>
              <w:rPr>
                <w:b/>
                <w:sz w:val="24"/>
                <w:szCs w:val="24"/>
              </w:rPr>
              <w:tab/>
              <w:t>Other Specific duties</w:t>
            </w:r>
          </w:p>
          <w:p w14:paraId="03B7ABCA" w14:textId="77777777" w:rsidR="00DD4143" w:rsidRDefault="00DD4143">
            <w:pPr>
              <w:rPr>
                <w:sz w:val="24"/>
                <w:szCs w:val="24"/>
              </w:rPr>
            </w:pPr>
          </w:p>
          <w:p w14:paraId="3846208D" w14:textId="77777777" w:rsidR="00DD4143" w:rsidRDefault="0097044C">
            <w:pPr>
              <w:ind w:left="720" w:hanging="720"/>
              <w:rPr>
                <w:sz w:val="24"/>
                <w:szCs w:val="24"/>
              </w:rPr>
            </w:pPr>
            <w:r>
              <w:rPr>
                <w:sz w:val="24"/>
                <w:szCs w:val="24"/>
              </w:rPr>
              <w:t>G1.</w:t>
            </w:r>
            <w:r>
              <w:rPr>
                <w:sz w:val="24"/>
                <w:szCs w:val="24"/>
              </w:rPr>
              <w:tab/>
              <w:t>Undertake the role of Personal Tutor, Programme Leader, Internal Verifier and, if agreed with the programme manager, Lead Verifier or Curriculum Co-ordinator</w:t>
            </w:r>
          </w:p>
          <w:p w14:paraId="755B9597" w14:textId="77777777" w:rsidR="00DD4143" w:rsidRDefault="0097044C">
            <w:pPr>
              <w:ind w:left="720" w:hanging="720"/>
              <w:rPr>
                <w:sz w:val="24"/>
                <w:szCs w:val="24"/>
              </w:rPr>
            </w:pPr>
            <w:r>
              <w:rPr>
                <w:sz w:val="24"/>
                <w:szCs w:val="24"/>
              </w:rPr>
              <w:t>G2.</w:t>
            </w:r>
            <w:r>
              <w:rPr>
                <w:sz w:val="24"/>
                <w:szCs w:val="24"/>
              </w:rPr>
              <w:tab/>
              <w:t>Invigilate examinations or assessments as appropriate</w:t>
            </w:r>
          </w:p>
          <w:p w14:paraId="5586AFED" w14:textId="77777777" w:rsidR="00DD4143" w:rsidRDefault="00DD4143">
            <w:pPr>
              <w:rPr>
                <w:sz w:val="24"/>
                <w:szCs w:val="24"/>
              </w:rPr>
            </w:pPr>
          </w:p>
          <w:p w14:paraId="2B17EA7F" w14:textId="77777777" w:rsidR="00DD4143" w:rsidRDefault="0097044C">
            <w:pPr>
              <w:rPr>
                <w:b/>
                <w:sz w:val="24"/>
                <w:szCs w:val="24"/>
              </w:rPr>
            </w:pPr>
            <w:r>
              <w:rPr>
                <w:b/>
                <w:sz w:val="24"/>
                <w:szCs w:val="24"/>
              </w:rPr>
              <w:lastRenderedPageBreak/>
              <w:t>H:</w:t>
            </w:r>
            <w:r>
              <w:rPr>
                <w:b/>
                <w:sz w:val="24"/>
                <w:szCs w:val="24"/>
              </w:rPr>
              <w:tab/>
              <w:t>General Responsibilities</w:t>
            </w:r>
          </w:p>
          <w:p w14:paraId="4F8BC3FB" w14:textId="77777777" w:rsidR="00DD4143" w:rsidRDefault="00DD4143">
            <w:pPr>
              <w:rPr>
                <w:sz w:val="24"/>
                <w:szCs w:val="24"/>
              </w:rPr>
            </w:pPr>
          </w:p>
          <w:p w14:paraId="3FEA56B7" w14:textId="77777777" w:rsidR="00DD4143" w:rsidRDefault="0097044C">
            <w:pPr>
              <w:rPr>
                <w:sz w:val="24"/>
                <w:szCs w:val="24"/>
              </w:rPr>
            </w:pPr>
            <w:r>
              <w:rPr>
                <w:sz w:val="24"/>
                <w:szCs w:val="24"/>
              </w:rPr>
              <w:t>H1.</w:t>
            </w:r>
            <w:r>
              <w:rPr>
                <w:sz w:val="24"/>
                <w:szCs w:val="24"/>
              </w:rPr>
              <w:tab/>
              <w:t xml:space="preserve">Comply with the Grŵp’s Safety, Health &amp; Environment Policy in order to </w:t>
            </w:r>
          </w:p>
          <w:p w14:paraId="1C0D7EDA" w14:textId="77777777" w:rsidR="00DD4143" w:rsidRDefault="0097044C">
            <w:pPr>
              <w:rPr>
                <w:sz w:val="24"/>
                <w:szCs w:val="24"/>
              </w:rPr>
            </w:pPr>
            <w:r>
              <w:rPr>
                <w:sz w:val="24"/>
                <w:szCs w:val="24"/>
              </w:rPr>
              <w:tab/>
              <w:t xml:space="preserve">maintain a safe working and learning environment </w:t>
            </w:r>
          </w:p>
          <w:p w14:paraId="4CC838E7" w14:textId="77777777" w:rsidR="00DD4143" w:rsidRDefault="0097044C">
            <w:pPr>
              <w:spacing w:line="276" w:lineRule="auto"/>
              <w:ind w:left="720" w:hanging="720"/>
              <w:rPr>
                <w:sz w:val="24"/>
                <w:szCs w:val="24"/>
              </w:rPr>
            </w:pPr>
            <w:r>
              <w:rPr>
                <w:sz w:val="24"/>
                <w:szCs w:val="24"/>
              </w:rPr>
              <w:t>H2.</w:t>
            </w:r>
            <w:r>
              <w:rPr>
                <w:sz w:val="24"/>
                <w:szCs w:val="24"/>
              </w:rPr>
              <w:tab/>
              <w:t>Undertake any other relevant duties appropriate to your role and position which may be required by the line manager, Executive Director or the Chief Executive.</w:t>
            </w:r>
          </w:p>
        </w:tc>
      </w:tr>
      <w:tr w:rsidR="00DD4143" w14:paraId="366BE69E" w14:textId="77777777">
        <w:trPr>
          <w:trHeight w:val="340"/>
        </w:trPr>
        <w:tc>
          <w:tcPr>
            <w:tcW w:w="3539" w:type="dxa"/>
            <w:gridSpan w:val="3"/>
            <w:shd w:val="clear" w:color="auto" w:fill="BDD7EE"/>
            <w:vAlign w:val="center"/>
          </w:tcPr>
          <w:p w14:paraId="68A40266" w14:textId="77777777" w:rsidR="00DD4143" w:rsidRDefault="0097044C">
            <w:pPr>
              <w:pBdr>
                <w:top w:val="nil"/>
                <w:left w:val="nil"/>
                <w:bottom w:val="nil"/>
                <w:right w:val="nil"/>
                <w:between w:val="nil"/>
              </w:pBdr>
              <w:rPr>
                <w:b/>
                <w:color w:val="000000"/>
                <w:sz w:val="24"/>
                <w:szCs w:val="24"/>
              </w:rPr>
            </w:pPr>
            <w:r>
              <w:rPr>
                <w:b/>
                <w:color w:val="000000"/>
                <w:sz w:val="24"/>
                <w:szCs w:val="24"/>
              </w:rPr>
              <w:lastRenderedPageBreak/>
              <w:t>Person specification</w:t>
            </w:r>
          </w:p>
        </w:tc>
        <w:tc>
          <w:tcPr>
            <w:tcW w:w="1429" w:type="dxa"/>
            <w:gridSpan w:val="2"/>
            <w:shd w:val="clear" w:color="auto" w:fill="BDD7EE"/>
            <w:vAlign w:val="center"/>
          </w:tcPr>
          <w:p w14:paraId="76FCE9B4" w14:textId="77777777" w:rsidR="00DD4143" w:rsidRDefault="0097044C">
            <w:pPr>
              <w:pBdr>
                <w:top w:val="nil"/>
                <w:left w:val="nil"/>
                <w:bottom w:val="nil"/>
                <w:right w:val="nil"/>
                <w:between w:val="nil"/>
              </w:pBdr>
              <w:jc w:val="center"/>
              <w:rPr>
                <w:b/>
                <w:color w:val="000000"/>
                <w:sz w:val="24"/>
                <w:szCs w:val="24"/>
              </w:rPr>
            </w:pPr>
            <w:r>
              <w:rPr>
                <w:b/>
                <w:color w:val="000000"/>
                <w:sz w:val="24"/>
                <w:szCs w:val="24"/>
              </w:rPr>
              <w:t>Essential</w:t>
            </w:r>
          </w:p>
        </w:tc>
        <w:tc>
          <w:tcPr>
            <w:tcW w:w="1407" w:type="dxa"/>
            <w:shd w:val="clear" w:color="auto" w:fill="BDD7EE"/>
            <w:vAlign w:val="center"/>
          </w:tcPr>
          <w:p w14:paraId="5F9E98BF" w14:textId="77777777" w:rsidR="00DD4143" w:rsidRDefault="0097044C">
            <w:pPr>
              <w:pBdr>
                <w:top w:val="nil"/>
                <w:left w:val="nil"/>
                <w:bottom w:val="nil"/>
                <w:right w:val="nil"/>
                <w:between w:val="nil"/>
              </w:pBdr>
              <w:jc w:val="center"/>
              <w:rPr>
                <w:b/>
                <w:color w:val="000000"/>
                <w:sz w:val="24"/>
                <w:szCs w:val="24"/>
              </w:rPr>
            </w:pPr>
            <w:r>
              <w:rPr>
                <w:b/>
                <w:color w:val="000000"/>
                <w:sz w:val="24"/>
                <w:szCs w:val="24"/>
              </w:rPr>
              <w:t>Desirable</w:t>
            </w:r>
          </w:p>
        </w:tc>
        <w:tc>
          <w:tcPr>
            <w:tcW w:w="4081" w:type="dxa"/>
            <w:shd w:val="clear" w:color="auto" w:fill="BDD7EE"/>
            <w:vAlign w:val="center"/>
          </w:tcPr>
          <w:p w14:paraId="6256C90D" w14:textId="77777777" w:rsidR="00DD4143" w:rsidRDefault="0097044C">
            <w:pPr>
              <w:pBdr>
                <w:top w:val="nil"/>
                <w:left w:val="nil"/>
                <w:bottom w:val="nil"/>
                <w:right w:val="nil"/>
                <w:between w:val="nil"/>
              </w:pBdr>
              <w:rPr>
                <w:b/>
                <w:color w:val="000000"/>
                <w:sz w:val="24"/>
                <w:szCs w:val="24"/>
              </w:rPr>
            </w:pPr>
            <w:r>
              <w:rPr>
                <w:b/>
                <w:color w:val="000000"/>
                <w:sz w:val="24"/>
                <w:szCs w:val="24"/>
              </w:rPr>
              <w:t>Assessment method</w:t>
            </w:r>
          </w:p>
        </w:tc>
      </w:tr>
      <w:tr w:rsidR="00DD4143" w14:paraId="5FEDA236" w14:textId="77777777">
        <w:trPr>
          <w:trHeight w:val="340"/>
        </w:trPr>
        <w:tc>
          <w:tcPr>
            <w:tcW w:w="10456" w:type="dxa"/>
            <w:gridSpan w:val="7"/>
            <w:shd w:val="clear" w:color="auto" w:fill="E2EFD9"/>
            <w:vAlign w:val="center"/>
          </w:tcPr>
          <w:p w14:paraId="647B0EA4" w14:textId="77777777" w:rsidR="00DD4143" w:rsidRDefault="0097044C">
            <w:pPr>
              <w:pBdr>
                <w:top w:val="nil"/>
                <w:left w:val="nil"/>
                <w:bottom w:val="nil"/>
                <w:right w:val="nil"/>
                <w:between w:val="nil"/>
              </w:pBdr>
              <w:rPr>
                <w:b/>
                <w:color w:val="000000"/>
                <w:sz w:val="24"/>
                <w:szCs w:val="24"/>
              </w:rPr>
            </w:pPr>
            <w:r>
              <w:rPr>
                <w:b/>
                <w:color w:val="000000"/>
                <w:sz w:val="24"/>
                <w:szCs w:val="24"/>
              </w:rPr>
              <w:t>Qualifications</w:t>
            </w:r>
          </w:p>
        </w:tc>
      </w:tr>
      <w:tr w:rsidR="00DD4143" w14:paraId="52A89D9C" w14:textId="77777777">
        <w:trPr>
          <w:trHeight w:val="340"/>
        </w:trPr>
        <w:tc>
          <w:tcPr>
            <w:tcW w:w="3539" w:type="dxa"/>
            <w:gridSpan w:val="3"/>
          </w:tcPr>
          <w:p w14:paraId="3A74DC64" w14:textId="77777777" w:rsidR="00DD4143" w:rsidRDefault="0097044C">
            <w:pPr>
              <w:pBdr>
                <w:top w:val="nil"/>
                <w:left w:val="nil"/>
                <w:bottom w:val="nil"/>
                <w:right w:val="nil"/>
                <w:between w:val="nil"/>
              </w:pBdr>
              <w:rPr>
                <w:color w:val="000000"/>
                <w:sz w:val="24"/>
                <w:szCs w:val="24"/>
              </w:rPr>
            </w:pPr>
            <w:r>
              <w:rPr>
                <w:color w:val="000000"/>
                <w:sz w:val="24"/>
                <w:szCs w:val="24"/>
              </w:rPr>
              <w:t>Degree or equivalent qualification in a related area.</w:t>
            </w:r>
          </w:p>
        </w:tc>
        <w:tc>
          <w:tcPr>
            <w:tcW w:w="1418" w:type="dxa"/>
            <w:vAlign w:val="center"/>
          </w:tcPr>
          <w:p w14:paraId="3037BBF3"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gridSpan w:val="2"/>
            <w:vAlign w:val="center"/>
          </w:tcPr>
          <w:p w14:paraId="65322806" w14:textId="77777777" w:rsidR="00DD4143" w:rsidRDefault="00DD4143">
            <w:pPr>
              <w:pBdr>
                <w:top w:val="nil"/>
                <w:left w:val="nil"/>
                <w:bottom w:val="nil"/>
                <w:right w:val="nil"/>
                <w:between w:val="nil"/>
              </w:pBdr>
              <w:jc w:val="center"/>
              <w:rPr>
                <w:color w:val="000000"/>
                <w:sz w:val="24"/>
                <w:szCs w:val="24"/>
              </w:rPr>
            </w:pPr>
          </w:p>
        </w:tc>
        <w:tc>
          <w:tcPr>
            <w:tcW w:w="4081" w:type="dxa"/>
            <w:vAlign w:val="center"/>
          </w:tcPr>
          <w:p w14:paraId="50366AB6" w14:textId="77777777" w:rsidR="00DD4143" w:rsidRDefault="0097044C">
            <w:pPr>
              <w:pBdr>
                <w:top w:val="nil"/>
                <w:left w:val="nil"/>
                <w:bottom w:val="nil"/>
                <w:right w:val="nil"/>
                <w:between w:val="nil"/>
              </w:pBdr>
              <w:rPr>
                <w:color w:val="000000"/>
                <w:sz w:val="24"/>
                <w:szCs w:val="24"/>
              </w:rPr>
            </w:pPr>
            <w:r>
              <w:rPr>
                <w:color w:val="000000"/>
                <w:sz w:val="24"/>
                <w:szCs w:val="24"/>
              </w:rPr>
              <w:t xml:space="preserve">Application form / Interview </w:t>
            </w:r>
          </w:p>
        </w:tc>
      </w:tr>
      <w:tr w:rsidR="00DD4143" w14:paraId="1CC4A853" w14:textId="77777777">
        <w:trPr>
          <w:trHeight w:val="340"/>
        </w:trPr>
        <w:tc>
          <w:tcPr>
            <w:tcW w:w="3539" w:type="dxa"/>
            <w:gridSpan w:val="3"/>
          </w:tcPr>
          <w:p w14:paraId="29B34D2E" w14:textId="77777777" w:rsidR="00DD4143" w:rsidRDefault="0097044C">
            <w:pPr>
              <w:pBdr>
                <w:top w:val="nil"/>
                <w:left w:val="nil"/>
                <w:bottom w:val="nil"/>
                <w:right w:val="nil"/>
                <w:between w:val="nil"/>
              </w:pBdr>
              <w:rPr>
                <w:color w:val="000000"/>
                <w:sz w:val="24"/>
                <w:szCs w:val="24"/>
              </w:rPr>
            </w:pPr>
            <w:r>
              <w:rPr>
                <w:color w:val="000000"/>
                <w:sz w:val="24"/>
                <w:szCs w:val="24"/>
              </w:rPr>
              <w:t>Teaching qualification or willingness to gain within two years of appointment.</w:t>
            </w:r>
          </w:p>
        </w:tc>
        <w:tc>
          <w:tcPr>
            <w:tcW w:w="1418" w:type="dxa"/>
            <w:vAlign w:val="center"/>
          </w:tcPr>
          <w:p w14:paraId="5EA49994"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gridSpan w:val="2"/>
            <w:vAlign w:val="center"/>
          </w:tcPr>
          <w:p w14:paraId="6BA4A19F" w14:textId="77777777" w:rsidR="00DD4143" w:rsidRDefault="00DD4143">
            <w:pPr>
              <w:pBdr>
                <w:top w:val="nil"/>
                <w:left w:val="nil"/>
                <w:bottom w:val="nil"/>
                <w:right w:val="nil"/>
                <w:between w:val="nil"/>
              </w:pBdr>
              <w:jc w:val="center"/>
              <w:rPr>
                <w:color w:val="000000"/>
                <w:sz w:val="24"/>
                <w:szCs w:val="24"/>
              </w:rPr>
            </w:pPr>
          </w:p>
        </w:tc>
        <w:tc>
          <w:tcPr>
            <w:tcW w:w="4081" w:type="dxa"/>
          </w:tcPr>
          <w:p w14:paraId="25D94F51" w14:textId="77777777" w:rsidR="00DD4143" w:rsidRDefault="0097044C">
            <w:pPr>
              <w:pBdr>
                <w:top w:val="nil"/>
                <w:left w:val="nil"/>
                <w:bottom w:val="nil"/>
                <w:right w:val="nil"/>
                <w:between w:val="nil"/>
              </w:pBdr>
              <w:rPr>
                <w:color w:val="000000"/>
                <w:sz w:val="24"/>
                <w:szCs w:val="24"/>
              </w:rPr>
            </w:pPr>
            <w:r>
              <w:rPr>
                <w:color w:val="000000"/>
                <w:sz w:val="24"/>
                <w:szCs w:val="24"/>
              </w:rPr>
              <w:t xml:space="preserve">Application form / Interview </w:t>
            </w:r>
          </w:p>
        </w:tc>
      </w:tr>
      <w:tr w:rsidR="00DD4143" w14:paraId="08C55FE1" w14:textId="77777777">
        <w:trPr>
          <w:trHeight w:val="340"/>
        </w:trPr>
        <w:tc>
          <w:tcPr>
            <w:tcW w:w="3539" w:type="dxa"/>
            <w:gridSpan w:val="3"/>
          </w:tcPr>
          <w:p w14:paraId="3F7A4015" w14:textId="77777777" w:rsidR="00DD4143" w:rsidRDefault="0097044C">
            <w:pPr>
              <w:pBdr>
                <w:top w:val="nil"/>
                <w:left w:val="nil"/>
                <w:bottom w:val="nil"/>
                <w:right w:val="nil"/>
                <w:between w:val="nil"/>
              </w:pBdr>
              <w:rPr>
                <w:color w:val="000000"/>
                <w:sz w:val="24"/>
                <w:szCs w:val="24"/>
              </w:rPr>
            </w:pPr>
            <w:r>
              <w:rPr>
                <w:color w:val="000000"/>
                <w:sz w:val="24"/>
                <w:szCs w:val="24"/>
                <w:highlight w:val="white"/>
              </w:rPr>
              <w:t>Successful recent Law delivery</w:t>
            </w:r>
          </w:p>
        </w:tc>
        <w:tc>
          <w:tcPr>
            <w:tcW w:w="1418" w:type="dxa"/>
            <w:vAlign w:val="center"/>
          </w:tcPr>
          <w:p w14:paraId="4FF94DDA"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gridSpan w:val="2"/>
            <w:vAlign w:val="center"/>
          </w:tcPr>
          <w:p w14:paraId="2A2C9770" w14:textId="77777777" w:rsidR="00DD4143" w:rsidRDefault="00DD4143">
            <w:pPr>
              <w:pBdr>
                <w:top w:val="nil"/>
                <w:left w:val="nil"/>
                <w:bottom w:val="nil"/>
                <w:right w:val="nil"/>
                <w:between w:val="nil"/>
              </w:pBdr>
              <w:jc w:val="center"/>
              <w:rPr>
                <w:color w:val="000000"/>
                <w:sz w:val="24"/>
                <w:szCs w:val="24"/>
              </w:rPr>
            </w:pPr>
          </w:p>
        </w:tc>
        <w:tc>
          <w:tcPr>
            <w:tcW w:w="4081" w:type="dxa"/>
          </w:tcPr>
          <w:p w14:paraId="0BBA651A" w14:textId="77777777" w:rsidR="00DD4143" w:rsidRDefault="0097044C">
            <w:pPr>
              <w:pBdr>
                <w:top w:val="nil"/>
                <w:left w:val="nil"/>
                <w:bottom w:val="nil"/>
                <w:right w:val="nil"/>
                <w:between w:val="nil"/>
              </w:pBdr>
              <w:rPr>
                <w:color w:val="000000"/>
                <w:sz w:val="24"/>
                <w:szCs w:val="24"/>
              </w:rPr>
            </w:pPr>
            <w:r>
              <w:rPr>
                <w:color w:val="000000"/>
                <w:sz w:val="24"/>
                <w:szCs w:val="24"/>
              </w:rPr>
              <w:t>Application form / Interview</w:t>
            </w:r>
          </w:p>
        </w:tc>
      </w:tr>
      <w:tr w:rsidR="00DD4143" w14:paraId="2982ED8D" w14:textId="77777777">
        <w:trPr>
          <w:trHeight w:val="340"/>
        </w:trPr>
        <w:tc>
          <w:tcPr>
            <w:tcW w:w="3539" w:type="dxa"/>
            <w:gridSpan w:val="3"/>
          </w:tcPr>
          <w:p w14:paraId="16FBEE84" w14:textId="77777777" w:rsidR="00DD4143" w:rsidRDefault="0097044C">
            <w:pPr>
              <w:pBdr>
                <w:top w:val="nil"/>
                <w:left w:val="nil"/>
                <w:bottom w:val="nil"/>
                <w:right w:val="nil"/>
                <w:between w:val="nil"/>
              </w:pBdr>
              <w:rPr>
                <w:color w:val="000000"/>
                <w:sz w:val="24"/>
                <w:szCs w:val="24"/>
              </w:rPr>
            </w:pPr>
            <w:r>
              <w:rPr>
                <w:color w:val="000000"/>
                <w:sz w:val="24"/>
                <w:szCs w:val="24"/>
                <w:highlight w:val="white"/>
              </w:rPr>
              <w:t>Ability to teach Level 3 BTEC Applied Law and A Level Law</w:t>
            </w:r>
          </w:p>
        </w:tc>
        <w:tc>
          <w:tcPr>
            <w:tcW w:w="1418" w:type="dxa"/>
            <w:vAlign w:val="center"/>
          </w:tcPr>
          <w:p w14:paraId="59FA0522"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gridSpan w:val="2"/>
            <w:vAlign w:val="center"/>
          </w:tcPr>
          <w:p w14:paraId="67A3D89E" w14:textId="77777777" w:rsidR="00DD4143" w:rsidRDefault="00DD4143">
            <w:pPr>
              <w:pBdr>
                <w:top w:val="nil"/>
                <w:left w:val="nil"/>
                <w:bottom w:val="nil"/>
                <w:right w:val="nil"/>
                <w:between w:val="nil"/>
              </w:pBdr>
              <w:jc w:val="center"/>
              <w:rPr>
                <w:color w:val="000000"/>
                <w:sz w:val="24"/>
                <w:szCs w:val="24"/>
              </w:rPr>
            </w:pPr>
          </w:p>
        </w:tc>
        <w:tc>
          <w:tcPr>
            <w:tcW w:w="4081" w:type="dxa"/>
          </w:tcPr>
          <w:p w14:paraId="13BA1B7D" w14:textId="77777777" w:rsidR="00DD4143" w:rsidRDefault="00DD4143">
            <w:pPr>
              <w:pBdr>
                <w:top w:val="nil"/>
                <w:left w:val="nil"/>
                <w:bottom w:val="nil"/>
                <w:right w:val="nil"/>
                <w:between w:val="nil"/>
              </w:pBdr>
              <w:rPr>
                <w:color w:val="000000"/>
                <w:sz w:val="24"/>
                <w:szCs w:val="24"/>
              </w:rPr>
            </w:pPr>
          </w:p>
          <w:p w14:paraId="65BD4813" w14:textId="77777777" w:rsidR="00DD4143" w:rsidRDefault="0097044C">
            <w:pPr>
              <w:pBdr>
                <w:top w:val="nil"/>
                <w:left w:val="nil"/>
                <w:bottom w:val="nil"/>
                <w:right w:val="nil"/>
                <w:between w:val="nil"/>
              </w:pBdr>
              <w:rPr>
                <w:color w:val="000000"/>
                <w:sz w:val="24"/>
                <w:szCs w:val="24"/>
              </w:rPr>
            </w:pPr>
            <w:r>
              <w:rPr>
                <w:color w:val="000000"/>
                <w:sz w:val="24"/>
                <w:szCs w:val="24"/>
              </w:rPr>
              <w:t>Application form / Interview</w:t>
            </w:r>
          </w:p>
        </w:tc>
      </w:tr>
      <w:tr w:rsidR="00DD4143" w14:paraId="4B8B986B" w14:textId="77777777">
        <w:trPr>
          <w:trHeight w:val="340"/>
        </w:trPr>
        <w:tc>
          <w:tcPr>
            <w:tcW w:w="3539" w:type="dxa"/>
            <w:gridSpan w:val="3"/>
          </w:tcPr>
          <w:p w14:paraId="1EDFFC3D" w14:textId="77777777" w:rsidR="00DD4143" w:rsidRDefault="0097044C">
            <w:pPr>
              <w:pBdr>
                <w:top w:val="nil"/>
                <w:left w:val="nil"/>
                <w:bottom w:val="nil"/>
                <w:right w:val="nil"/>
                <w:between w:val="nil"/>
              </w:pBdr>
              <w:rPr>
                <w:color w:val="000000"/>
                <w:sz w:val="24"/>
                <w:szCs w:val="24"/>
              </w:rPr>
            </w:pPr>
            <w:r>
              <w:rPr>
                <w:color w:val="000000"/>
                <w:sz w:val="24"/>
                <w:szCs w:val="24"/>
              </w:rPr>
              <w:t>A higher degree in a relevant area.</w:t>
            </w:r>
          </w:p>
        </w:tc>
        <w:tc>
          <w:tcPr>
            <w:tcW w:w="1418" w:type="dxa"/>
            <w:vAlign w:val="center"/>
          </w:tcPr>
          <w:p w14:paraId="11DC649D" w14:textId="77777777" w:rsidR="00DD4143" w:rsidRDefault="00DD4143">
            <w:pPr>
              <w:pBdr>
                <w:top w:val="nil"/>
                <w:left w:val="nil"/>
                <w:bottom w:val="nil"/>
                <w:right w:val="nil"/>
                <w:between w:val="nil"/>
              </w:pBdr>
              <w:jc w:val="center"/>
              <w:rPr>
                <w:color w:val="000000"/>
                <w:sz w:val="24"/>
                <w:szCs w:val="24"/>
              </w:rPr>
            </w:pPr>
          </w:p>
        </w:tc>
        <w:tc>
          <w:tcPr>
            <w:tcW w:w="1418" w:type="dxa"/>
            <w:gridSpan w:val="2"/>
            <w:vAlign w:val="center"/>
          </w:tcPr>
          <w:p w14:paraId="4F0C9434"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4081" w:type="dxa"/>
          </w:tcPr>
          <w:p w14:paraId="309E7F6F" w14:textId="77777777" w:rsidR="00DD4143" w:rsidRDefault="0097044C">
            <w:pPr>
              <w:pBdr>
                <w:top w:val="nil"/>
                <w:left w:val="nil"/>
                <w:bottom w:val="nil"/>
                <w:right w:val="nil"/>
                <w:between w:val="nil"/>
              </w:pBdr>
              <w:rPr>
                <w:color w:val="000000"/>
                <w:sz w:val="24"/>
                <w:szCs w:val="24"/>
              </w:rPr>
            </w:pPr>
            <w:r>
              <w:rPr>
                <w:color w:val="000000"/>
                <w:sz w:val="24"/>
                <w:szCs w:val="24"/>
              </w:rPr>
              <w:t xml:space="preserve">Application form / Interview </w:t>
            </w:r>
          </w:p>
        </w:tc>
      </w:tr>
      <w:tr w:rsidR="00DD4143" w14:paraId="3B19A14F" w14:textId="77777777">
        <w:trPr>
          <w:trHeight w:val="340"/>
        </w:trPr>
        <w:tc>
          <w:tcPr>
            <w:tcW w:w="3539" w:type="dxa"/>
            <w:gridSpan w:val="3"/>
          </w:tcPr>
          <w:p w14:paraId="45632B92" w14:textId="77777777" w:rsidR="00DD4143" w:rsidRDefault="0097044C">
            <w:pPr>
              <w:pBdr>
                <w:top w:val="nil"/>
                <w:left w:val="nil"/>
                <w:bottom w:val="nil"/>
                <w:right w:val="nil"/>
                <w:between w:val="nil"/>
              </w:pBdr>
              <w:rPr>
                <w:color w:val="000000"/>
                <w:sz w:val="24"/>
                <w:szCs w:val="24"/>
              </w:rPr>
            </w:pPr>
            <w:r>
              <w:rPr>
                <w:color w:val="000000"/>
                <w:sz w:val="24"/>
                <w:szCs w:val="24"/>
              </w:rPr>
              <w:t>In possession of or willingness to obtain the Level 3 Supporting Essential Skills Qualification.</w:t>
            </w:r>
          </w:p>
        </w:tc>
        <w:tc>
          <w:tcPr>
            <w:tcW w:w="1418" w:type="dxa"/>
            <w:vAlign w:val="center"/>
          </w:tcPr>
          <w:p w14:paraId="088B4CB2" w14:textId="77777777" w:rsidR="00DD4143" w:rsidRDefault="00DD4143">
            <w:pPr>
              <w:pBdr>
                <w:top w:val="nil"/>
                <w:left w:val="nil"/>
                <w:bottom w:val="nil"/>
                <w:right w:val="nil"/>
                <w:between w:val="nil"/>
              </w:pBdr>
              <w:jc w:val="center"/>
              <w:rPr>
                <w:color w:val="000000"/>
                <w:sz w:val="24"/>
                <w:szCs w:val="24"/>
              </w:rPr>
            </w:pPr>
          </w:p>
        </w:tc>
        <w:tc>
          <w:tcPr>
            <w:tcW w:w="1418" w:type="dxa"/>
            <w:gridSpan w:val="2"/>
            <w:vAlign w:val="center"/>
          </w:tcPr>
          <w:p w14:paraId="6309F52B"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4081" w:type="dxa"/>
          </w:tcPr>
          <w:p w14:paraId="100F6EC8" w14:textId="77777777" w:rsidR="00DD4143" w:rsidRDefault="0097044C">
            <w:pPr>
              <w:pBdr>
                <w:top w:val="nil"/>
                <w:left w:val="nil"/>
                <w:bottom w:val="nil"/>
                <w:right w:val="nil"/>
                <w:between w:val="nil"/>
              </w:pBdr>
              <w:rPr>
                <w:color w:val="000000"/>
                <w:sz w:val="24"/>
                <w:szCs w:val="24"/>
              </w:rPr>
            </w:pPr>
            <w:r>
              <w:rPr>
                <w:color w:val="000000"/>
                <w:sz w:val="24"/>
                <w:szCs w:val="24"/>
              </w:rPr>
              <w:t xml:space="preserve">Application form / Interview </w:t>
            </w:r>
          </w:p>
        </w:tc>
      </w:tr>
      <w:tr w:rsidR="00DD4143" w14:paraId="0DFF66C6" w14:textId="77777777">
        <w:trPr>
          <w:trHeight w:val="340"/>
        </w:trPr>
        <w:tc>
          <w:tcPr>
            <w:tcW w:w="10456" w:type="dxa"/>
            <w:gridSpan w:val="7"/>
            <w:shd w:val="clear" w:color="auto" w:fill="E2EFD9"/>
            <w:vAlign w:val="center"/>
          </w:tcPr>
          <w:p w14:paraId="614E2572" w14:textId="77777777" w:rsidR="00DD4143" w:rsidRDefault="0097044C">
            <w:pPr>
              <w:pBdr>
                <w:top w:val="nil"/>
                <w:left w:val="nil"/>
                <w:bottom w:val="nil"/>
                <w:right w:val="nil"/>
                <w:between w:val="nil"/>
              </w:pBdr>
              <w:rPr>
                <w:color w:val="000000"/>
                <w:sz w:val="24"/>
                <w:szCs w:val="24"/>
              </w:rPr>
            </w:pPr>
            <w:r>
              <w:rPr>
                <w:b/>
                <w:color w:val="000000"/>
                <w:sz w:val="24"/>
                <w:szCs w:val="24"/>
              </w:rPr>
              <w:t>Knowledge and experience</w:t>
            </w:r>
          </w:p>
        </w:tc>
      </w:tr>
      <w:tr w:rsidR="00DD4143" w14:paraId="656969E9" w14:textId="77777777">
        <w:trPr>
          <w:trHeight w:val="340"/>
        </w:trPr>
        <w:tc>
          <w:tcPr>
            <w:tcW w:w="3539" w:type="dxa"/>
            <w:gridSpan w:val="3"/>
          </w:tcPr>
          <w:p w14:paraId="1A168409" w14:textId="77777777" w:rsidR="00DD4143" w:rsidRDefault="0097044C">
            <w:pPr>
              <w:pBdr>
                <w:top w:val="nil"/>
                <w:left w:val="nil"/>
                <w:bottom w:val="nil"/>
                <w:right w:val="nil"/>
                <w:between w:val="nil"/>
              </w:pBdr>
              <w:rPr>
                <w:color w:val="000000"/>
                <w:sz w:val="24"/>
                <w:szCs w:val="24"/>
              </w:rPr>
            </w:pPr>
            <w:r>
              <w:rPr>
                <w:color w:val="000000"/>
                <w:sz w:val="24"/>
                <w:szCs w:val="24"/>
              </w:rPr>
              <w:t>Empathy with diverse learners and commitment to equal opportunities.</w:t>
            </w:r>
          </w:p>
        </w:tc>
        <w:tc>
          <w:tcPr>
            <w:tcW w:w="1418" w:type="dxa"/>
            <w:vAlign w:val="center"/>
          </w:tcPr>
          <w:p w14:paraId="6CD41965"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gridSpan w:val="2"/>
            <w:vAlign w:val="center"/>
          </w:tcPr>
          <w:p w14:paraId="1FDF2683" w14:textId="77777777" w:rsidR="00DD4143" w:rsidRDefault="00DD4143">
            <w:pPr>
              <w:pBdr>
                <w:top w:val="nil"/>
                <w:left w:val="nil"/>
                <w:bottom w:val="nil"/>
                <w:right w:val="nil"/>
                <w:between w:val="nil"/>
              </w:pBdr>
              <w:jc w:val="center"/>
              <w:rPr>
                <w:color w:val="000000"/>
                <w:sz w:val="24"/>
                <w:szCs w:val="24"/>
              </w:rPr>
            </w:pPr>
          </w:p>
        </w:tc>
        <w:tc>
          <w:tcPr>
            <w:tcW w:w="4081" w:type="dxa"/>
          </w:tcPr>
          <w:p w14:paraId="4ED53BF1" w14:textId="77777777" w:rsidR="00DD4143" w:rsidRDefault="0097044C">
            <w:pPr>
              <w:pBdr>
                <w:top w:val="nil"/>
                <w:left w:val="nil"/>
                <w:bottom w:val="nil"/>
                <w:right w:val="nil"/>
                <w:between w:val="nil"/>
              </w:pBdr>
              <w:rPr>
                <w:color w:val="000000"/>
                <w:sz w:val="24"/>
                <w:szCs w:val="24"/>
              </w:rPr>
            </w:pPr>
            <w:r>
              <w:rPr>
                <w:color w:val="000000"/>
                <w:sz w:val="24"/>
                <w:szCs w:val="24"/>
              </w:rPr>
              <w:t xml:space="preserve">Application form / Interview </w:t>
            </w:r>
          </w:p>
        </w:tc>
      </w:tr>
      <w:tr w:rsidR="00DD4143" w14:paraId="6DDF782F" w14:textId="77777777">
        <w:trPr>
          <w:trHeight w:val="340"/>
        </w:trPr>
        <w:tc>
          <w:tcPr>
            <w:tcW w:w="3539" w:type="dxa"/>
            <w:gridSpan w:val="3"/>
          </w:tcPr>
          <w:p w14:paraId="1810F5ED" w14:textId="77777777" w:rsidR="00DD4143" w:rsidRDefault="0097044C">
            <w:pPr>
              <w:pBdr>
                <w:top w:val="nil"/>
                <w:left w:val="nil"/>
                <w:bottom w:val="nil"/>
                <w:right w:val="nil"/>
                <w:between w:val="nil"/>
              </w:pBdr>
              <w:rPr>
                <w:color w:val="000000"/>
                <w:sz w:val="24"/>
                <w:szCs w:val="24"/>
              </w:rPr>
            </w:pPr>
            <w:r>
              <w:rPr>
                <w:color w:val="000000"/>
                <w:sz w:val="24"/>
                <w:szCs w:val="24"/>
              </w:rPr>
              <w:t>Experience of working within an FE/HE environment.</w:t>
            </w:r>
          </w:p>
        </w:tc>
        <w:tc>
          <w:tcPr>
            <w:tcW w:w="1418" w:type="dxa"/>
            <w:vAlign w:val="center"/>
          </w:tcPr>
          <w:p w14:paraId="5DB73640" w14:textId="77777777" w:rsidR="00DD4143" w:rsidRDefault="00DD4143">
            <w:pPr>
              <w:pBdr>
                <w:top w:val="nil"/>
                <w:left w:val="nil"/>
                <w:bottom w:val="nil"/>
                <w:right w:val="nil"/>
                <w:between w:val="nil"/>
              </w:pBdr>
              <w:jc w:val="center"/>
              <w:rPr>
                <w:color w:val="000000"/>
                <w:sz w:val="24"/>
                <w:szCs w:val="24"/>
              </w:rPr>
            </w:pPr>
          </w:p>
        </w:tc>
        <w:tc>
          <w:tcPr>
            <w:tcW w:w="1418" w:type="dxa"/>
            <w:gridSpan w:val="2"/>
            <w:vAlign w:val="center"/>
          </w:tcPr>
          <w:p w14:paraId="58A91515"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4081" w:type="dxa"/>
          </w:tcPr>
          <w:p w14:paraId="699AACAE" w14:textId="77777777" w:rsidR="00DD4143" w:rsidRDefault="0097044C">
            <w:pPr>
              <w:pBdr>
                <w:top w:val="nil"/>
                <w:left w:val="nil"/>
                <w:bottom w:val="nil"/>
                <w:right w:val="nil"/>
                <w:between w:val="nil"/>
              </w:pBdr>
              <w:rPr>
                <w:color w:val="000000"/>
                <w:sz w:val="24"/>
                <w:szCs w:val="24"/>
              </w:rPr>
            </w:pPr>
            <w:r>
              <w:rPr>
                <w:color w:val="000000"/>
                <w:sz w:val="24"/>
                <w:szCs w:val="24"/>
              </w:rPr>
              <w:t xml:space="preserve">Application form / Interview </w:t>
            </w:r>
          </w:p>
        </w:tc>
      </w:tr>
      <w:tr w:rsidR="00DD4143" w14:paraId="7A1F79B6" w14:textId="77777777">
        <w:trPr>
          <w:trHeight w:val="340"/>
        </w:trPr>
        <w:tc>
          <w:tcPr>
            <w:tcW w:w="3539" w:type="dxa"/>
            <w:gridSpan w:val="3"/>
          </w:tcPr>
          <w:p w14:paraId="31128F46" w14:textId="77777777" w:rsidR="00DD4143" w:rsidRDefault="0097044C">
            <w:pPr>
              <w:pBdr>
                <w:top w:val="nil"/>
                <w:left w:val="nil"/>
                <w:bottom w:val="nil"/>
                <w:right w:val="nil"/>
                <w:between w:val="nil"/>
              </w:pBdr>
              <w:rPr>
                <w:color w:val="000000"/>
                <w:sz w:val="24"/>
                <w:szCs w:val="24"/>
              </w:rPr>
            </w:pPr>
            <w:r>
              <w:rPr>
                <w:color w:val="000000"/>
                <w:sz w:val="24"/>
                <w:szCs w:val="24"/>
              </w:rPr>
              <w:t>Knowledge and experience of the use of learning technology.</w:t>
            </w:r>
          </w:p>
          <w:p w14:paraId="300F2EFF" w14:textId="77777777" w:rsidR="00DD4143" w:rsidRDefault="00DD4143">
            <w:pPr>
              <w:pBdr>
                <w:top w:val="nil"/>
                <w:left w:val="nil"/>
                <w:bottom w:val="nil"/>
                <w:right w:val="nil"/>
                <w:between w:val="nil"/>
              </w:pBdr>
              <w:rPr>
                <w:color w:val="000000"/>
                <w:sz w:val="24"/>
                <w:szCs w:val="24"/>
              </w:rPr>
            </w:pPr>
          </w:p>
        </w:tc>
        <w:tc>
          <w:tcPr>
            <w:tcW w:w="1418" w:type="dxa"/>
            <w:vAlign w:val="center"/>
          </w:tcPr>
          <w:p w14:paraId="518AB9D0" w14:textId="77777777" w:rsidR="00DD4143" w:rsidRDefault="00DD4143">
            <w:pPr>
              <w:pBdr>
                <w:top w:val="nil"/>
                <w:left w:val="nil"/>
                <w:bottom w:val="nil"/>
                <w:right w:val="nil"/>
                <w:between w:val="nil"/>
              </w:pBdr>
              <w:jc w:val="center"/>
              <w:rPr>
                <w:color w:val="000000"/>
                <w:sz w:val="24"/>
                <w:szCs w:val="24"/>
              </w:rPr>
            </w:pPr>
          </w:p>
        </w:tc>
        <w:tc>
          <w:tcPr>
            <w:tcW w:w="1418" w:type="dxa"/>
            <w:gridSpan w:val="2"/>
            <w:vAlign w:val="center"/>
          </w:tcPr>
          <w:p w14:paraId="52073DD9"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4081" w:type="dxa"/>
          </w:tcPr>
          <w:p w14:paraId="7ADC8D23" w14:textId="77777777" w:rsidR="00DD4143" w:rsidRDefault="0097044C">
            <w:pPr>
              <w:pBdr>
                <w:top w:val="nil"/>
                <w:left w:val="nil"/>
                <w:bottom w:val="nil"/>
                <w:right w:val="nil"/>
                <w:between w:val="nil"/>
              </w:pBdr>
              <w:rPr>
                <w:color w:val="000000"/>
                <w:sz w:val="24"/>
                <w:szCs w:val="24"/>
              </w:rPr>
            </w:pPr>
            <w:r>
              <w:rPr>
                <w:color w:val="000000"/>
                <w:sz w:val="24"/>
                <w:szCs w:val="24"/>
              </w:rPr>
              <w:t xml:space="preserve">Application form / Interview </w:t>
            </w:r>
          </w:p>
        </w:tc>
      </w:tr>
      <w:tr w:rsidR="00DD4143" w14:paraId="79F9C1E5" w14:textId="77777777">
        <w:trPr>
          <w:trHeight w:val="340"/>
        </w:trPr>
        <w:tc>
          <w:tcPr>
            <w:tcW w:w="3539" w:type="dxa"/>
            <w:gridSpan w:val="3"/>
          </w:tcPr>
          <w:p w14:paraId="248D4104" w14:textId="77777777" w:rsidR="00DD4143" w:rsidRDefault="0097044C">
            <w:pPr>
              <w:ind w:right="-810"/>
              <w:rPr>
                <w:color w:val="000000"/>
                <w:sz w:val="24"/>
                <w:szCs w:val="24"/>
                <w:highlight w:val="white"/>
              </w:rPr>
            </w:pPr>
            <w:r>
              <w:rPr>
                <w:color w:val="000000"/>
                <w:sz w:val="24"/>
                <w:szCs w:val="24"/>
                <w:highlight w:val="white"/>
              </w:rPr>
              <w:t>Knowledge and experience of</w:t>
            </w:r>
          </w:p>
          <w:p w14:paraId="5A0400B5" w14:textId="77777777" w:rsidR="00DD4143" w:rsidRDefault="0097044C">
            <w:pPr>
              <w:ind w:right="-810"/>
              <w:rPr>
                <w:color w:val="000000"/>
                <w:sz w:val="24"/>
                <w:szCs w:val="24"/>
              </w:rPr>
            </w:pPr>
            <w:r>
              <w:rPr>
                <w:color w:val="000000"/>
                <w:sz w:val="24"/>
                <w:szCs w:val="24"/>
                <w:highlight w:val="white"/>
              </w:rPr>
              <w:t>acting as a Personal Tutor.</w:t>
            </w:r>
          </w:p>
        </w:tc>
        <w:tc>
          <w:tcPr>
            <w:tcW w:w="1418" w:type="dxa"/>
            <w:vAlign w:val="center"/>
          </w:tcPr>
          <w:p w14:paraId="669BF9D1"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gridSpan w:val="2"/>
            <w:vAlign w:val="center"/>
          </w:tcPr>
          <w:p w14:paraId="08CBAD82" w14:textId="77777777" w:rsidR="00DD4143" w:rsidRDefault="00DD4143">
            <w:pPr>
              <w:pBdr>
                <w:top w:val="nil"/>
                <w:left w:val="nil"/>
                <w:bottom w:val="nil"/>
                <w:right w:val="nil"/>
                <w:between w:val="nil"/>
              </w:pBdr>
              <w:jc w:val="center"/>
              <w:rPr>
                <w:color w:val="000000"/>
                <w:sz w:val="24"/>
                <w:szCs w:val="24"/>
              </w:rPr>
            </w:pPr>
          </w:p>
        </w:tc>
        <w:tc>
          <w:tcPr>
            <w:tcW w:w="4081" w:type="dxa"/>
          </w:tcPr>
          <w:p w14:paraId="08CBFAE5" w14:textId="77777777" w:rsidR="00DD4143" w:rsidRDefault="00DD4143">
            <w:pPr>
              <w:pBdr>
                <w:top w:val="nil"/>
                <w:left w:val="nil"/>
                <w:bottom w:val="nil"/>
                <w:right w:val="nil"/>
                <w:between w:val="nil"/>
              </w:pBdr>
              <w:rPr>
                <w:color w:val="000000"/>
                <w:sz w:val="24"/>
                <w:szCs w:val="24"/>
              </w:rPr>
            </w:pPr>
          </w:p>
          <w:p w14:paraId="1464CC2E" w14:textId="77777777" w:rsidR="00DD4143" w:rsidRDefault="0097044C">
            <w:pPr>
              <w:pBdr>
                <w:top w:val="nil"/>
                <w:left w:val="nil"/>
                <w:bottom w:val="nil"/>
                <w:right w:val="nil"/>
                <w:between w:val="nil"/>
              </w:pBdr>
              <w:rPr>
                <w:color w:val="000000"/>
                <w:sz w:val="24"/>
                <w:szCs w:val="24"/>
              </w:rPr>
            </w:pPr>
            <w:r>
              <w:rPr>
                <w:color w:val="000000"/>
                <w:sz w:val="24"/>
                <w:szCs w:val="24"/>
              </w:rPr>
              <w:t>Application form / Interview</w:t>
            </w:r>
          </w:p>
        </w:tc>
      </w:tr>
      <w:tr w:rsidR="00DD4143" w14:paraId="291028A1" w14:textId="77777777">
        <w:trPr>
          <w:trHeight w:val="340"/>
        </w:trPr>
        <w:tc>
          <w:tcPr>
            <w:tcW w:w="10456" w:type="dxa"/>
            <w:gridSpan w:val="7"/>
            <w:shd w:val="clear" w:color="auto" w:fill="E2EFD9"/>
            <w:vAlign w:val="center"/>
          </w:tcPr>
          <w:p w14:paraId="7D906F70" w14:textId="77777777" w:rsidR="00DD4143" w:rsidRDefault="0097044C">
            <w:pPr>
              <w:pBdr>
                <w:top w:val="nil"/>
                <w:left w:val="nil"/>
                <w:bottom w:val="nil"/>
                <w:right w:val="nil"/>
                <w:between w:val="nil"/>
              </w:pBdr>
              <w:rPr>
                <w:b/>
                <w:color w:val="000000"/>
                <w:sz w:val="24"/>
                <w:szCs w:val="24"/>
              </w:rPr>
            </w:pPr>
            <w:r>
              <w:rPr>
                <w:b/>
                <w:color w:val="000000"/>
                <w:sz w:val="24"/>
                <w:szCs w:val="24"/>
              </w:rPr>
              <w:t>Skills and attributes</w:t>
            </w:r>
          </w:p>
        </w:tc>
      </w:tr>
      <w:tr w:rsidR="00DD4143" w14:paraId="29455C6B" w14:textId="77777777">
        <w:trPr>
          <w:trHeight w:val="340"/>
        </w:trPr>
        <w:tc>
          <w:tcPr>
            <w:tcW w:w="3539" w:type="dxa"/>
            <w:gridSpan w:val="3"/>
          </w:tcPr>
          <w:p w14:paraId="6BF37596" w14:textId="77777777" w:rsidR="00DD4143" w:rsidRDefault="0097044C">
            <w:pPr>
              <w:pBdr>
                <w:top w:val="nil"/>
                <w:left w:val="nil"/>
                <w:bottom w:val="nil"/>
                <w:right w:val="nil"/>
                <w:between w:val="nil"/>
              </w:pBdr>
              <w:rPr>
                <w:color w:val="000000"/>
                <w:sz w:val="24"/>
                <w:szCs w:val="24"/>
              </w:rPr>
            </w:pPr>
            <w:r>
              <w:rPr>
                <w:color w:val="000000"/>
                <w:sz w:val="24"/>
                <w:szCs w:val="24"/>
              </w:rPr>
              <w:t>Ability to use IT systems and applications.</w:t>
            </w:r>
          </w:p>
        </w:tc>
        <w:tc>
          <w:tcPr>
            <w:tcW w:w="1418" w:type="dxa"/>
            <w:vAlign w:val="center"/>
          </w:tcPr>
          <w:p w14:paraId="75F2F82B"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gridSpan w:val="2"/>
            <w:vAlign w:val="center"/>
          </w:tcPr>
          <w:p w14:paraId="0527936B" w14:textId="77777777" w:rsidR="00DD4143" w:rsidRDefault="00DD4143">
            <w:pPr>
              <w:pBdr>
                <w:top w:val="nil"/>
                <w:left w:val="nil"/>
                <w:bottom w:val="nil"/>
                <w:right w:val="nil"/>
                <w:between w:val="nil"/>
              </w:pBdr>
              <w:jc w:val="center"/>
              <w:rPr>
                <w:color w:val="000000"/>
                <w:sz w:val="24"/>
                <w:szCs w:val="24"/>
              </w:rPr>
            </w:pPr>
          </w:p>
        </w:tc>
        <w:tc>
          <w:tcPr>
            <w:tcW w:w="4081" w:type="dxa"/>
          </w:tcPr>
          <w:p w14:paraId="5A4F24D8" w14:textId="77777777" w:rsidR="00DD4143" w:rsidRDefault="0097044C">
            <w:pPr>
              <w:pBdr>
                <w:top w:val="nil"/>
                <w:left w:val="nil"/>
                <w:bottom w:val="nil"/>
                <w:right w:val="nil"/>
                <w:between w:val="nil"/>
              </w:pBdr>
              <w:rPr>
                <w:color w:val="000000"/>
                <w:sz w:val="24"/>
                <w:szCs w:val="24"/>
              </w:rPr>
            </w:pPr>
            <w:r>
              <w:rPr>
                <w:color w:val="000000"/>
                <w:sz w:val="24"/>
                <w:szCs w:val="24"/>
              </w:rPr>
              <w:t xml:space="preserve">Application form / Interview </w:t>
            </w:r>
          </w:p>
        </w:tc>
      </w:tr>
      <w:tr w:rsidR="00DD4143" w14:paraId="3124AEE6" w14:textId="77777777">
        <w:trPr>
          <w:trHeight w:val="340"/>
        </w:trPr>
        <w:tc>
          <w:tcPr>
            <w:tcW w:w="3539" w:type="dxa"/>
            <w:gridSpan w:val="3"/>
          </w:tcPr>
          <w:p w14:paraId="64F74890" w14:textId="77777777" w:rsidR="00DD4143" w:rsidRDefault="0097044C">
            <w:pPr>
              <w:pBdr>
                <w:top w:val="nil"/>
                <w:left w:val="nil"/>
                <w:bottom w:val="nil"/>
                <w:right w:val="nil"/>
                <w:between w:val="nil"/>
              </w:pBdr>
              <w:rPr>
                <w:color w:val="000000"/>
                <w:sz w:val="24"/>
                <w:szCs w:val="24"/>
              </w:rPr>
            </w:pPr>
            <w:r>
              <w:rPr>
                <w:color w:val="000000"/>
                <w:sz w:val="24"/>
                <w:szCs w:val="24"/>
              </w:rPr>
              <w:t>Good organisation, interpersonal and communication skills.</w:t>
            </w:r>
          </w:p>
        </w:tc>
        <w:tc>
          <w:tcPr>
            <w:tcW w:w="1418" w:type="dxa"/>
            <w:vAlign w:val="center"/>
          </w:tcPr>
          <w:p w14:paraId="7DA7B864"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gridSpan w:val="2"/>
            <w:vAlign w:val="center"/>
          </w:tcPr>
          <w:p w14:paraId="2659CCBD" w14:textId="77777777" w:rsidR="00DD4143" w:rsidRDefault="00DD4143">
            <w:pPr>
              <w:pBdr>
                <w:top w:val="nil"/>
                <w:left w:val="nil"/>
                <w:bottom w:val="nil"/>
                <w:right w:val="nil"/>
                <w:between w:val="nil"/>
              </w:pBdr>
              <w:jc w:val="center"/>
              <w:rPr>
                <w:color w:val="000000"/>
                <w:sz w:val="24"/>
                <w:szCs w:val="24"/>
              </w:rPr>
            </w:pPr>
          </w:p>
        </w:tc>
        <w:tc>
          <w:tcPr>
            <w:tcW w:w="4081" w:type="dxa"/>
          </w:tcPr>
          <w:p w14:paraId="5E10449A" w14:textId="77777777" w:rsidR="00DD4143" w:rsidRDefault="0097044C">
            <w:pPr>
              <w:pBdr>
                <w:top w:val="nil"/>
                <w:left w:val="nil"/>
                <w:bottom w:val="nil"/>
                <w:right w:val="nil"/>
                <w:between w:val="nil"/>
              </w:pBdr>
              <w:rPr>
                <w:color w:val="000000"/>
                <w:sz w:val="24"/>
                <w:szCs w:val="24"/>
              </w:rPr>
            </w:pPr>
            <w:r>
              <w:rPr>
                <w:color w:val="000000"/>
                <w:sz w:val="24"/>
                <w:szCs w:val="24"/>
              </w:rPr>
              <w:t xml:space="preserve">Application form / Interview </w:t>
            </w:r>
          </w:p>
        </w:tc>
      </w:tr>
      <w:tr w:rsidR="00DD4143" w14:paraId="409DF4A9" w14:textId="77777777">
        <w:trPr>
          <w:trHeight w:val="340"/>
        </w:trPr>
        <w:tc>
          <w:tcPr>
            <w:tcW w:w="3539" w:type="dxa"/>
            <w:gridSpan w:val="3"/>
          </w:tcPr>
          <w:p w14:paraId="6756770F" w14:textId="77777777" w:rsidR="00DD4143" w:rsidRDefault="0097044C">
            <w:pPr>
              <w:pBdr>
                <w:top w:val="nil"/>
                <w:left w:val="nil"/>
                <w:bottom w:val="nil"/>
                <w:right w:val="nil"/>
                <w:between w:val="nil"/>
              </w:pBdr>
              <w:rPr>
                <w:color w:val="000000"/>
                <w:sz w:val="24"/>
                <w:szCs w:val="24"/>
              </w:rPr>
            </w:pPr>
            <w:r>
              <w:rPr>
                <w:color w:val="000000"/>
                <w:sz w:val="24"/>
                <w:szCs w:val="24"/>
              </w:rPr>
              <w:t>Flexibility and team working skills.</w:t>
            </w:r>
          </w:p>
        </w:tc>
        <w:tc>
          <w:tcPr>
            <w:tcW w:w="1418" w:type="dxa"/>
            <w:vAlign w:val="center"/>
          </w:tcPr>
          <w:p w14:paraId="7B225B8E"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gridSpan w:val="2"/>
            <w:vAlign w:val="center"/>
          </w:tcPr>
          <w:p w14:paraId="701F4002" w14:textId="77777777" w:rsidR="00DD4143" w:rsidRDefault="00DD4143">
            <w:pPr>
              <w:pBdr>
                <w:top w:val="nil"/>
                <w:left w:val="nil"/>
                <w:bottom w:val="nil"/>
                <w:right w:val="nil"/>
                <w:between w:val="nil"/>
              </w:pBdr>
              <w:jc w:val="center"/>
              <w:rPr>
                <w:color w:val="000000"/>
                <w:sz w:val="24"/>
                <w:szCs w:val="24"/>
              </w:rPr>
            </w:pPr>
          </w:p>
        </w:tc>
        <w:tc>
          <w:tcPr>
            <w:tcW w:w="4081" w:type="dxa"/>
          </w:tcPr>
          <w:p w14:paraId="79E77C71" w14:textId="77777777" w:rsidR="00DD4143" w:rsidRDefault="0097044C">
            <w:pPr>
              <w:pBdr>
                <w:top w:val="nil"/>
                <w:left w:val="nil"/>
                <w:bottom w:val="nil"/>
                <w:right w:val="nil"/>
                <w:between w:val="nil"/>
              </w:pBdr>
              <w:rPr>
                <w:color w:val="000000"/>
                <w:sz w:val="24"/>
                <w:szCs w:val="24"/>
              </w:rPr>
            </w:pPr>
            <w:r>
              <w:rPr>
                <w:color w:val="000000"/>
                <w:sz w:val="24"/>
                <w:szCs w:val="24"/>
              </w:rPr>
              <w:t xml:space="preserve">Application form / Interview </w:t>
            </w:r>
          </w:p>
        </w:tc>
      </w:tr>
      <w:tr w:rsidR="00DD4143" w14:paraId="1EC923C9" w14:textId="77777777">
        <w:trPr>
          <w:trHeight w:val="340"/>
        </w:trPr>
        <w:tc>
          <w:tcPr>
            <w:tcW w:w="3539" w:type="dxa"/>
            <w:gridSpan w:val="3"/>
          </w:tcPr>
          <w:p w14:paraId="06BFC9BF" w14:textId="04BC443E" w:rsidR="00DC38F6" w:rsidRDefault="0097044C">
            <w:pPr>
              <w:pBdr>
                <w:top w:val="nil"/>
                <w:left w:val="nil"/>
                <w:bottom w:val="nil"/>
                <w:right w:val="nil"/>
                <w:between w:val="nil"/>
              </w:pBdr>
              <w:rPr>
                <w:color w:val="000000"/>
                <w:sz w:val="24"/>
                <w:szCs w:val="24"/>
              </w:rPr>
            </w:pPr>
            <w:r>
              <w:rPr>
                <w:color w:val="000000"/>
                <w:sz w:val="24"/>
                <w:szCs w:val="24"/>
              </w:rPr>
              <w:t>Ability to deliver bilingually (Welsh / English)</w:t>
            </w:r>
          </w:p>
        </w:tc>
        <w:tc>
          <w:tcPr>
            <w:tcW w:w="1418" w:type="dxa"/>
            <w:vAlign w:val="center"/>
          </w:tcPr>
          <w:p w14:paraId="06AB4968" w14:textId="77777777" w:rsidR="00DD4143" w:rsidRDefault="00DD4143">
            <w:pPr>
              <w:pBdr>
                <w:top w:val="nil"/>
                <w:left w:val="nil"/>
                <w:bottom w:val="nil"/>
                <w:right w:val="nil"/>
                <w:between w:val="nil"/>
              </w:pBdr>
              <w:jc w:val="center"/>
              <w:rPr>
                <w:color w:val="000000"/>
                <w:sz w:val="24"/>
                <w:szCs w:val="24"/>
              </w:rPr>
            </w:pPr>
          </w:p>
        </w:tc>
        <w:tc>
          <w:tcPr>
            <w:tcW w:w="1418" w:type="dxa"/>
            <w:gridSpan w:val="2"/>
            <w:vAlign w:val="center"/>
          </w:tcPr>
          <w:p w14:paraId="742BC3EA"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4081" w:type="dxa"/>
          </w:tcPr>
          <w:p w14:paraId="4E07DD7F" w14:textId="77777777" w:rsidR="00DD4143" w:rsidRDefault="0097044C">
            <w:pPr>
              <w:pBdr>
                <w:top w:val="nil"/>
                <w:left w:val="nil"/>
                <w:bottom w:val="nil"/>
                <w:right w:val="nil"/>
                <w:between w:val="nil"/>
              </w:pBdr>
              <w:rPr>
                <w:color w:val="000000"/>
                <w:sz w:val="24"/>
                <w:szCs w:val="24"/>
              </w:rPr>
            </w:pPr>
            <w:r>
              <w:rPr>
                <w:color w:val="000000"/>
                <w:sz w:val="24"/>
                <w:szCs w:val="24"/>
              </w:rPr>
              <w:t xml:space="preserve">Application form / Interview </w:t>
            </w:r>
          </w:p>
        </w:tc>
      </w:tr>
      <w:tr w:rsidR="00DD4143" w14:paraId="1EA027A9" w14:textId="77777777">
        <w:trPr>
          <w:trHeight w:val="340"/>
        </w:trPr>
        <w:tc>
          <w:tcPr>
            <w:tcW w:w="10456" w:type="dxa"/>
            <w:gridSpan w:val="7"/>
            <w:shd w:val="clear" w:color="auto" w:fill="E2EFD9"/>
            <w:vAlign w:val="center"/>
          </w:tcPr>
          <w:p w14:paraId="256E96E9" w14:textId="77777777" w:rsidR="00DD4143" w:rsidRDefault="0097044C">
            <w:pPr>
              <w:pBdr>
                <w:top w:val="nil"/>
                <w:left w:val="nil"/>
                <w:bottom w:val="nil"/>
                <w:right w:val="nil"/>
                <w:between w:val="nil"/>
              </w:pBdr>
              <w:rPr>
                <w:b/>
                <w:color w:val="000000"/>
                <w:sz w:val="24"/>
                <w:szCs w:val="24"/>
              </w:rPr>
            </w:pPr>
            <w:r>
              <w:rPr>
                <w:b/>
                <w:color w:val="000000"/>
                <w:sz w:val="24"/>
                <w:szCs w:val="24"/>
              </w:rPr>
              <w:t>Additional requirements</w:t>
            </w:r>
          </w:p>
        </w:tc>
      </w:tr>
      <w:tr w:rsidR="00DD4143" w14:paraId="578C2671" w14:textId="77777777">
        <w:trPr>
          <w:trHeight w:val="340"/>
        </w:trPr>
        <w:tc>
          <w:tcPr>
            <w:tcW w:w="3539" w:type="dxa"/>
            <w:gridSpan w:val="3"/>
            <w:vAlign w:val="center"/>
          </w:tcPr>
          <w:p w14:paraId="011E4F06" w14:textId="77777777" w:rsidR="00DD4143" w:rsidRDefault="0097044C">
            <w:pPr>
              <w:pBdr>
                <w:top w:val="nil"/>
                <w:left w:val="nil"/>
                <w:bottom w:val="nil"/>
                <w:right w:val="nil"/>
                <w:between w:val="nil"/>
              </w:pBdr>
              <w:rPr>
                <w:color w:val="000000"/>
                <w:sz w:val="24"/>
                <w:szCs w:val="24"/>
              </w:rPr>
            </w:pPr>
            <w:r>
              <w:rPr>
                <w:color w:val="000000"/>
                <w:sz w:val="24"/>
                <w:szCs w:val="24"/>
              </w:rPr>
              <w:t>Able to travel as required to fulfil the requirements of the role</w:t>
            </w:r>
          </w:p>
        </w:tc>
        <w:tc>
          <w:tcPr>
            <w:tcW w:w="1418" w:type="dxa"/>
            <w:vAlign w:val="center"/>
          </w:tcPr>
          <w:p w14:paraId="02CA3761" w14:textId="77777777" w:rsidR="00DD4143" w:rsidRDefault="0097044C">
            <w:pPr>
              <w:pBdr>
                <w:top w:val="nil"/>
                <w:left w:val="nil"/>
                <w:bottom w:val="nil"/>
                <w:right w:val="nil"/>
                <w:between w:val="nil"/>
              </w:pBdr>
              <w:jc w:val="center"/>
              <w:rPr>
                <w:b/>
                <w:color w:val="000000"/>
                <w:sz w:val="24"/>
                <w:szCs w:val="24"/>
              </w:rPr>
            </w:pPr>
            <w:r>
              <w:rPr>
                <w:color w:val="000000"/>
                <w:sz w:val="24"/>
                <w:szCs w:val="24"/>
              </w:rPr>
              <w:t>X</w:t>
            </w:r>
          </w:p>
        </w:tc>
        <w:tc>
          <w:tcPr>
            <w:tcW w:w="1418" w:type="dxa"/>
            <w:gridSpan w:val="2"/>
            <w:vAlign w:val="center"/>
          </w:tcPr>
          <w:p w14:paraId="22BB3F6F" w14:textId="77777777" w:rsidR="00DD4143" w:rsidRDefault="00DD4143">
            <w:pPr>
              <w:pBdr>
                <w:top w:val="nil"/>
                <w:left w:val="nil"/>
                <w:bottom w:val="nil"/>
                <w:right w:val="nil"/>
                <w:between w:val="nil"/>
              </w:pBdr>
              <w:jc w:val="center"/>
              <w:rPr>
                <w:b/>
                <w:color w:val="000000"/>
                <w:sz w:val="24"/>
                <w:szCs w:val="24"/>
              </w:rPr>
            </w:pPr>
          </w:p>
        </w:tc>
        <w:tc>
          <w:tcPr>
            <w:tcW w:w="4081" w:type="dxa"/>
          </w:tcPr>
          <w:p w14:paraId="047D5756" w14:textId="77777777" w:rsidR="00DD4143" w:rsidRDefault="0097044C">
            <w:pPr>
              <w:pBdr>
                <w:top w:val="nil"/>
                <w:left w:val="nil"/>
                <w:bottom w:val="nil"/>
                <w:right w:val="nil"/>
                <w:between w:val="nil"/>
              </w:pBdr>
              <w:rPr>
                <w:color w:val="000000"/>
                <w:sz w:val="24"/>
                <w:szCs w:val="24"/>
              </w:rPr>
            </w:pPr>
            <w:r>
              <w:rPr>
                <w:color w:val="000000"/>
                <w:sz w:val="24"/>
                <w:szCs w:val="24"/>
              </w:rPr>
              <w:t xml:space="preserve">Application form / Interview </w:t>
            </w:r>
          </w:p>
        </w:tc>
      </w:tr>
      <w:tr w:rsidR="00DD4143" w14:paraId="24C74A0C" w14:textId="77777777">
        <w:trPr>
          <w:trHeight w:val="340"/>
        </w:trPr>
        <w:tc>
          <w:tcPr>
            <w:tcW w:w="3539" w:type="dxa"/>
            <w:gridSpan w:val="3"/>
            <w:vAlign w:val="center"/>
          </w:tcPr>
          <w:p w14:paraId="36AB94FB" w14:textId="77777777" w:rsidR="00DD4143" w:rsidRDefault="0097044C">
            <w:pPr>
              <w:rPr>
                <w:color w:val="000000"/>
                <w:sz w:val="24"/>
                <w:szCs w:val="24"/>
              </w:rPr>
            </w:pPr>
            <w:r>
              <w:rPr>
                <w:color w:val="000000"/>
                <w:sz w:val="24"/>
                <w:szCs w:val="24"/>
                <w:highlight w:val="white"/>
              </w:rPr>
              <w:t xml:space="preserve">Able and willing to deliver at different sites which could </w:t>
            </w:r>
            <w:r>
              <w:rPr>
                <w:color w:val="000000"/>
                <w:sz w:val="24"/>
                <w:szCs w:val="24"/>
                <w:highlight w:val="white"/>
              </w:rPr>
              <w:lastRenderedPageBreak/>
              <w:t>include a combination of Rhos-on-Sea and Rhyl</w:t>
            </w:r>
          </w:p>
        </w:tc>
        <w:tc>
          <w:tcPr>
            <w:tcW w:w="1418" w:type="dxa"/>
            <w:vAlign w:val="center"/>
          </w:tcPr>
          <w:p w14:paraId="6F7F2DC2" w14:textId="77777777" w:rsidR="00DD4143" w:rsidRDefault="0097044C">
            <w:pPr>
              <w:pBdr>
                <w:top w:val="nil"/>
                <w:left w:val="nil"/>
                <w:bottom w:val="nil"/>
                <w:right w:val="nil"/>
                <w:between w:val="nil"/>
              </w:pBdr>
              <w:jc w:val="center"/>
              <w:rPr>
                <w:color w:val="000000"/>
                <w:sz w:val="24"/>
                <w:szCs w:val="24"/>
              </w:rPr>
            </w:pPr>
            <w:r>
              <w:rPr>
                <w:color w:val="000000"/>
                <w:sz w:val="24"/>
                <w:szCs w:val="24"/>
              </w:rPr>
              <w:lastRenderedPageBreak/>
              <w:t>X</w:t>
            </w:r>
          </w:p>
        </w:tc>
        <w:tc>
          <w:tcPr>
            <w:tcW w:w="1418" w:type="dxa"/>
            <w:gridSpan w:val="2"/>
            <w:vAlign w:val="center"/>
          </w:tcPr>
          <w:p w14:paraId="7D0B5DBD" w14:textId="77777777" w:rsidR="00DD4143" w:rsidRDefault="00DD4143">
            <w:pPr>
              <w:pBdr>
                <w:top w:val="nil"/>
                <w:left w:val="nil"/>
                <w:bottom w:val="nil"/>
                <w:right w:val="nil"/>
                <w:between w:val="nil"/>
              </w:pBdr>
              <w:jc w:val="center"/>
              <w:rPr>
                <w:b/>
                <w:color w:val="000000"/>
                <w:sz w:val="24"/>
                <w:szCs w:val="24"/>
              </w:rPr>
            </w:pPr>
          </w:p>
        </w:tc>
        <w:tc>
          <w:tcPr>
            <w:tcW w:w="4081" w:type="dxa"/>
          </w:tcPr>
          <w:p w14:paraId="38181C03" w14:textId="77777777" w:rsidR="00DD4143" w:rsidRDefault="00DD4143">
            <w:pPr>
              <w:pBdr>
                <w:top w:val="nil"/>
                <w:left w:val="nil"/>
                <w:bottom w:val="nil"/>
                <w:right w:val="nil"/>
                <w:between w:val="nil"/>
              </w:pBdr>
              <w:rPr>
                <w:color w:val="000000"/>
                <w:sz w:val="24"/>
                <w:szCs w:val="24"/>
              </w:rPr>
            </w:pPr>
          </w:p>
          <w:p w14:paraId="0FF77EC7" w14:textId="77777777" w:rsidR="00DD4143" w:rsidRDefault="0097044C">
            <w:pPr>
              <w:pBdr>
                <w:top w:val="nil"/>
                <w:left w:val="nil"/>
                <w:bottom w:val="nil"/>
                <w:right w:val="nil"/>
                <w:between w:val="nil"/>
              </w:pBdr>
              <w:rPr>
                <w:color w:val="000000"/>
                <w:sz w:val="24"/>
                <w:szCs w:val="24"/>
              </w:rPr>
            </w:pPr>
            <w:r>
              <w:rPr>
                <w:color w:val="000000"/>
                <w:sz w:val="24"/>
                <w:szCs w:val="24"/>
              </w:rPr>
              <w:t>Application form / Interview</w:t>
            </w:r>
          </w:p>
        </w:tc>
      </w:tr>
      <w:tr w:rsidR="00DD4143" w14:paraId="7B553AEE" w14:textId="77777777">
        <w:trPr>
          <w:trHeight w:val="340"/>
        </w:trPr>
        <w:tc>
          <w:tcPr>
            <w:tcW w:w="3539" w:type="dxa"/>
            <w:gridSpan w:val="3"/>
            <w:vAlign w:val="center"/>
          </w:tcPr>
          <w:p w14:paraId="51E6F810" w14:textId="4592A855" w:rsidR="00DD4143" w:rsidRDefault="0097044C">
            <w:pPr>
              <w:rPr>
                <w:sz w:val="24"/>
                <w:szCs w:val="24"/>
              </w:rPr>
            </w:pPr>
            <w:r>
              <w:rPr>
                <w:sz w:val="24"/>
                <w:szCs w:val="24"/>
              </w:rPr>
              <w:t>Commitments to the Grŵp values.</w:t>
            </w:r>
          </w:p>
        </w:tc>
        <w:tc>
          <w:tcPr>
            <w:tcW w:w="1418" w:type="dxa"/>
            <w:vAlign w:val="center"/>
          </w:tcPr>
          <w:p w14:paraId="24C769C9" w14:textId="77777777" w:rsidR="00DD4143" w:rsidRDefault="0097044C">
            <w:pPr>
              <w:pBdr>
                <w:top w:val="nil"/>
                <w:left w:val="nil"/>
                <w:bottom w:val="nil"/>
                <w:right w:val="nil"/>
                <w:between w:val="nil"/>
              </w:pBdr>
              <w:jc w:val="center"/>
              <w:rPr>
                <w:color w:val="000000"/>
                <w:sz w:val="24"/>
                <w:szCs w:val="24"/>
              </w:rPr>
            </w:pPr>
            <w:r>
              <w:rPr>
                <w:color w:val="000000"/>
                <w:sz w:val="24"/>
                <w:szCs w:val="24"/>
              </w:rPr>
              <w:t>X</w:t>
            </w:r>
          </w:p>
        </w:tc>
        <w:tc>
          <w:tcPr>
            <w:tcW w:w="1418" w:type="dxa"/>
            <w:gridSpan w:val="2"/>
            <w:vAlign w:val="center"/>
          </w:tcPr>
          <w:p w14:paraId="1132140C" w14:textId="77777777" w:rsidR="00DD4143" w:rsidRDefault="00DD4143">
            <w:pPr>
              <w:pBdr>
                <w:top w:val="nil"/>
                <w:left w:val="nil"/>
                <w:bottom w:val="nil"/>
                <w:right w:val="nil"/>
                <w:between w:val="nil"/>
              </w:pBdr>
              <w:jc w:val="center"/>
              <w:rPr>
                <w:color w:val="000000"/>
                <w:sz w:val="24"/>
                <w:szCs w:val="24"/>
              </w:rPr>
            </w:pPr>
          </w:p>
        </w:tc>
        <w:tc>
          <w:tcPr>
            <w:tcW w:w="4081" w:type="dxa"/>
          </w:tcPr>
          <w:p w14:paraId="4937C389" w14:textId="77777777" w:rsidR="00DD4143" w:rsidRDefault="0097044C">
            <w:pPr>
              <w:pBdr>
                <w:top w:val="nil"/>
                <w:left w:val="nil"/>
                <w:bottom w:val="nil"/>
                <w:right w:val="nil"/>
                <w:between w:val="nil"/>
              </w:pBdr>
              <w:rPr>
                <w:color w:val="000000"/>
                <w:sz w:val="24"/>
                <w:szCs w:val="24"/>
              </w:rPr>
            </w:pPr>
            <w:r>
              <w:rPr>
                <w:color w:val="000000"/>
                <w:sz w:val="24"/>
                <w:szCs w:val="24"/>
              </w:rPr>
              <w:t xml:space="preserve">Application form / Interview </w:t>
            </w:r>
          </w:p>
        </w:tc>
      </w:tr>
      <w:tr w:rsidR="00DD4143" w14:paraId="3973FE0B" w14:textId="77777777">
        <w:trPr>
          <w:trHeight w:val="340"/>
        </w:trPr>
        <w:tc>
          <w:tcPr>
            <w:tcW w:w="10456" w:type="dxa"/>
            <w:gridSpan w:val="7"/>
            <w:shd w:val="clear" w:color="auto" w:fill="E2EFD9"/>
            <w:vAlign w:val="center"/>
          </w:tcPr>
          <w:p w14:paraId="0FC2A656" w14:textId="77777777" w:rsidR="00DD4143" w:rsidRDefault="0097044C">
            <w:pPr>
              <w:pBdr>
                <w:top w:val="nil"/>
                <w:left w:val="nil"/>
                <w:bottom w:val="nil"/>
                <w:right w:val="nil"/>
                <w:between w:val="nil"/>
              </w:pBdr>
              <w:rPr>
                <w:b/>
                <w:color w:val="000000"/>
                <w:sz w:val="24"/>
                <w:szCs w:val="24"/>
              </w:rPr>
            </w:pPr>
            <w:r>
              <w:rPr>
                <w:b/>
                <w:color w:val="000000"/>
                <w:sz w:val="24"/>
                <w:szCs w:val="24"/>
              </w:rPr>
              <w:t>Welsh language skills</w:t>
            </w:r>
          </w:p>
        </w:tc>
      </w:tr>
      <w:tr w:rsidR="00DD4143" w14:paraId="57EEC863" w14:textId="77777777">
        <w:trPr>
          <w:trHeight w:val="340"/>
        </w:trPr>
        <w:tc>
          <w:tcPr>
            <w:tcW w:w="10456" w:type="dxa"/>
            <w:gridSpan w:val="7"/>
            <w:shd w:val="clear" w:color="auto" w:fill="E2EFD9"/>
            <w:vAlign w:val="center"/>
          </w:tcPr>
          <w:p w14:paraId="31E5CCCE" w14:textId="77777777" w:rsidR="00DD4143" w:rsidRDefault="0097044C">
            <w:pPr>
              <w:pBdr>
                <w:top w:val="nil"/>
                <w:left w:val="nil"/>
                <w:bottom w:val="nil"/>
                <w:right w:val="nil"/>
                <w:between w:val="nil"/>
              </w:pBdr>
              <w:jc w:val="center"/>
              <w:rPr>
                <w:color w:val="000000"/>
                <w:sz w:val="24"/>
                <w:szCs w:val="24"/>
              </w:rPr>
            </w:pPr>
            <w:r>
              <w:rPr>
                <w:color w:val="000000"/>
                <w:sz w:val="24"/>
                <w:szCs w:val="24"/>
              </w:rPr>
              <w:t>Full details of the Welsh skill levels can be found at: https://www.gllm.ac.uk/jobs</w:t>
            </w:r>
          </w:p>
        </w:tc>
      </w:tr>
      <w:tr w:rsidR="00DD4143" w14:paraId="66FA724A" w14:textId="77777777">
        <w:trPr>
          <w:trHeight w:val="340"/>
        </w:trPr>
        <w:tc>
          <w:tcPr>
            <w:tcW w:w="3539" w:type="dxa"/>
            <w:gridSpan w:val="3"/>
            <w:vAlign w:val="center"/>
          </w:tcPr>
          <w:p w14:paraId="7E8A57BA" w14:textId="77777777" w:rsidR="00DD4143" w:rsidRDefault="0097044C">
            <w:pPr>
              <w:rPr>
                <w:b/>
                <w:sz w:val="24"/>
                <w:szCs w:val="24"/>
              </w:rPr>
            </w:pPr>
            <w:r>
              <w:rPr>
                <w:b/>
                <w:sz w:val="24"/>
                <w:szCs w:val="24"/>
              </w:rPr>
              <w:t>Welsh Understanding</w:t>
            </w:r>
          </w:p>
        </w:tc>
        <w:tc>
          <w:tcPr>
            <w:tcW w:w="2836" w:type="dxa"/>
            <w:gridSpan w:val="3"/>
            <w:vAlign w:val="center"/>
          </w:tcPr>
          <w:p w14:paraId="1C546BA4" w14:textId="77777777" w:rsidR="00DD4143" w:rsidRDefault="0097044C">
            <w:pPr>
              <w:pBdr>
                <w:top w:val="nil"/>
                <w:left w:val="nil"/>
                <w:bottom w:val="nil"/>
                <w:right w:val="nil"/>
                <w:between w:val="nil"/>
              </w:pBdr>
              <w:jc w:val="center"/>
              <w:rPr>
                <w:color w:val="000000"/>
                <w:sz w:val="24"/>
                <w:szCs w:val="24"/>
              </w:rPr>
            </w:pPr>
            <w:r>
              <w:rPr>
                <w:color w:val="000000"/>
                <w:sz w:val="24"/>
                <w:szCs w:val="24"/>
              </w:rPr>
              <w:t>Linguistic courtesy</w:t>
            </w:r>
          </w:p>
        </w:tc>
        <w:tc>
          <w:tcPr>
            <w:tcW w:w="4081" w:type="dxa"/>
            <w:vAlign w:val="center"/>
          </w:tcPr>
          <w:p w14:paraId="6DB229CC" w14:textId="77777777" w:rsidR="00DD4143" w:rsidRDefault="0097044C">
            <w:pPr>
              <w:pBdr>
                <w:top w:val="nil"/>
                <w:left w:val="nil"/>
                <w:bottom w:val="nil"/>
                <w:right w:val="nil"/>
                <w:between w:val="nil"/>
              </w:pBdr>
              <w:rPr>
                <w:color w:val="000000"/>
                <w:sz w:val="24"/>
                <w:szCs w:val="24"/>
              </w:rPr>
            </w:pPr>
            <w:r>
              <w:rPr>
                <w:color w:val="000000"/>
                <w:sz w:val="24"/>
                <w:szCs w:val="24"/>
              </w:rPr>
              <w:t xml:space="preserve"> Interview</w:t>
            </w:r>
          </w:p>
        </w:tc>
      </w:tr>
      <w:tr w:rsidR="00DD4143" w14:paraId="4EB88949" w14:textId="77777777">
        <w:trPr>
          <w:trHeight w:val="340"/>
        </w:trPr>
        <w:tc>
          <w:tcPr>
            <w:tcW w:w="3539" w:type="dxa"/>
            <w:gridSpan w:val="3"/>
            <w:vAlign w:val="center"/>
          </w:tcPr>
          <w:p w14:paraId="30FF7267" w14:textId="77777777" w:rsidR="00DD4143" w:rsidRDefault="0097044C">
            <w:pPr>
              <w:rPr>
                <w:b/>
                <w:sz w:val="24"/>
                <w:szCs w:val="24"/>
              </w:rPr>
            </w:pPr>
            <w:r>
              <w:rPr>
                <w:b/>
                <w:sz w:val="24"/>
                <w:szCs w:val="24"/>
              </w:rPr>
              <w:t>Welsh Speaking</w:t>
            </w:r>
          </w:p>
        </w:tc>
        <w:tc>
          <w:tcPr>
            <w:tcW w:w="2836" w:type="dxa"/>
            <w:gridSpan w:val="3"/>
            <w:vAlign w:val="center"/>
          </w:tcPr>
          <w:p w14:paraId="52D49403" w14:textId="77777777" w:rsidR="00DD4143" w:rsidRDefault="0097044C">
            <w:pPr>
              <w:pBdr>
                <w:top w:val="nil"/>
                <w:left w:val="nil"/>
                <w:bottom w:val="nil"/>
                <w:right w:val="nil"/>
                <w:between w:val="nil"/>
              </w:pBdr>
              <w:jc w:val="center"/>
              <w:rPr>
                <w:color w:val="000000"/>
                <w:sz w:val="24"/>
                <w:szCs w:val="24"/>
              </w:rPr>
            </w:pPr>
            <w:r>
              <w:rPr>
                <w:color w:val="000000"/>
                <w:sz w:val="24"/>
                <w:szCs w:val="24"/>
              </w:rPr>
              <w:t>Linguistic courtesy</w:t>
            </w:r>
          </w:p>
        </w:tc>
        <w:tc>
          <w:tcPr>
            <w:tcW w:w="4081" w:type="dxa"/>
          </w:tcPr>
          <w:p w14:paraId="403F1294" w14:textId="77777777" w:rsidR="00DD4143" w:rsidRDefault="0097044C">
            <w:pPr>
              <w:pBdr>
                <w:top w:val="nil"/>
                <w:left w:val="nil"/>
                <w:bottom w:val="nil"/>
                <w:right w:val="nil"/>
                <w:between w:val="nil"/>
              </w:pBdr>
              <w:rPr>
                <w:color w:val="000000"/>
                <w:sz w:val="24"/>
                <w:szCs w:val="24"/>
              </w:rPr>
            </w:pPr>
            <w:r>
              <w:rPr>
                <w:color w:val="000000"/>
                <w:sz w:val="24"/>
                <w:szCs w:val="24"/>
              </w:rPr>
              <w:t>Interview</w:t>
            </w:r>
          </w:p>
        </w:tc>
      </w:tr>
      <w:tr w:rsidR="00DD4143" w14:paraId="50BB2948" w14:textId="77777777">
        <w:trPr>
          <w:trHeight w:val="340"/>
        </w:trPr>
        <w:tc>
          <w:tcPr>
            <w:tcW w:w="3539" w:type="dxa"/>
            <w:gridSpan w:val="3"/>
            <w:vAlign w:val="center"/>
          </w:tcPr>
          <w:p w14:paraId="1877A757" w14:textId="77777777" w:rsidR="00DD4143" w:rsidRDefault="0097044C">
            <w:pPr>
              <w:rPr>
                <w:b/>
                <w:sz w:val="24"/>
                <w:szCs w:val="24"/>
              </w:rPr>
            </w:pPr>
            <w:r>
              <w:rPr>
                <w:b/>
                <w:sz w:val="24"/>
                <w:szCs w:val="24"/>
              </w:rPr>
              <w:t>Welsh Literacy</w:t>
            </w:r>
          </w:p>
        </w:tc>
        <w:tc>
          <w:tcPr>
            <w:tcW w:w="2836" w:type="dxa"/>
            <w:gridSpan w:val="3"/>
            <w:vAlign w:val="center"/>
          </w:tcPr>
          <w:p w14:paraId="415B64B6" w14:textId="77777777" w:rsidR="00DD4143" w:rsidRDefault="0097044C">
            <w:pPr>
              <w:pBdr>
                <w:top w:val="nil"/>
                <w:left w:val="nil"/>
                <w:bottom w:val="nil"/>
                <w:right w:val="nil"/>
                <w:between w:val="nil"/>
              </w:pBdr>
              <w:jc w:val="center"/>
              <w:rPr>
                <w:color w:val="000000"/>
                <w:sz w:val="24"/>
                <w:szCs w:val="24"/>
              </w:rPr>
            </w:pPr>
            <w:r>
              <w:rPr>
                <w:color w:val="000000"/>
                <w:sz w:val="24"/>
                <w:szCs w:val="24"/>
              </w:rPr>
              <w:t>Linguistic courtesy</w:t>
            </w:r>
          </w:p>
        </w:tc>
        <w:tc>
          <w:tcPr>
            <w:tcW w:w="4081" w:type="dxa"/>
          </w:tcPr>
          <w:p w14:paraId="6A33651E" w14:textId="77777777" w:rsidR="00DD4143" w:rsidRDefault="0097044C">
            <w:pPr>
              <w:pBdr>
                <w:top w:val="nil"/>
                <w:left w:val="nil"/>
                <w:bottom w:val="nil"/>
                <w:right w:val="nil"/>
                <w:between w:val="nil"/>
              </w:pBdr>
              <w:rPr>
                <w:color w:val="000000"/>
                <w:sz w:val="24"/>
                <w:szCs w:val="24"/>
              </w:rPr>
            </w:pPr>
            <w:r>
              <w:rPr>
                <w:color w:val="000000"/>
                <w:sz w:val="24"/>
                <w:szCs w:val="24"/>
              </w:rPr>
              <w:t>Interview</w:t>
            </w:r>
          </w:p>
        </w:tc>
      </w:tr>
      <w:tr w:rsidR="00DD4143" w14:paraId="1DAEDF3D" w14:textId="77777777">
        <w:trPr>
          <w:trHeight w:val="340"/>
        </w:trPr>
        <w:tc>
          <w:tcPr>
            <w:tcW w:w="10456" w:type="dxa"/>
            <w:gridSpan w:val="7"/>
            <w:vAlign w:val="center"/>
          </w:tcPr>
          <w:p w14:paraId="372B92E3" w14:textId="77777777" w:rsidR="00DD4143" w:rsidRDefault="0097044C">
            <w:pPr>
              <w:pBdr>
                <w:top w:val="nil"/>
                <w:left w:val="nil"/>
                <w:bottom w:val="nil"/>
                <w:right w:val="nil"/>
                <w:between w:val="nil"/>
              </w:pBdr>
              <w:rPr>
                <w:color w:val="000000"/>
                <w:sz w:val="24"/>
                <w:szCs w:val="24"/>
              </w:rPr>
            </w:pPr>
            <w:r>
              <w:rPr>
                <w:b/>
              </w:rPr>
              <w:t>Please note:</w:t>
            </w:r>
            <w:r>
              <w:t xml:space="preserve">  consideration will be given to applicants who indicate that they are within 1 level of meeting the required Welsh skills requirement for the post on the proviso that any offer of employment would include a contractual agreement to develop their Welsh Skills.</w:t>
            </w:r>
          </w:p>
        </w:tc>
      </w:tr>
      <w:tr w:rsidR="00DD4143" w14:paraId="7E947B58" w14:textId="77777777">
        <w:trPr>
          <w:trHeight w:val="340"/>
        </w:trPr>
        <w:tc>
          <w:tcPr>
            <w:tcW w:w="10456" w:type="dxa"/>
            <w:gridSpan w:val="7"/>
            <w:shd w:val="clear" w:color="auto" w:fill="E2EFD9"/>
            <w:vAlign w:val="center"/>
          </w:tcPr>
          <w:p w14:paraId="58B6F9A8" w14:textId="77777777" w:rsidR="00DD4143" w:rsidRDefault="0097044C">
            <w:pPr>
              <w:pBdr>
                <w:top w:val="nil"/>
                <w:left w:val="nil"/>
                <w:bottom w:val="nil"/>
                <w:right w:val="nil"/>
                <w:between w:val="nil"/>
              </w:pBdr>
              <w:rPr>
                <w:b/>
                <w:color w:val="000000"/>
                <w:sz w:val="24"/>
                <w:szCs w:val="24"/>
              </w:rPr>
            </w:pPr>
            <w:r>
              <w:rPr>
                <w:b/>
                <w:color w:val="000000"/>
                <w:sz w:val="24"/>
                <w:szCs w:val="24"/>
              </w:rPr>
              <w:t>Mandatory requirements</w:t>
            </w:r>
          </w:p>
        </w:tc>
      </w:tr>
      <w:tr w:rsidR="00DD4143" w14:paraId="48A4AF10" w14:textId="77777777">
        <w:trPr>
          <w:trHeight w:val="20"/>
        </w:trPr>
        <w:tc>
          <w:tcPr>
            <w:tcW w:w="10456" w:type="dxa"/>
            <w:gridSpan w:val="7"/>
          </w:tcPr>
          <w:p w14:paraId="214CCC97" w14:textId="77777777" w:rsidR="00DD4143" w:rsidRDefault="0097044C">
            <w:pPr>
              <w:spacing w:before="120" w:after="120"/>
              <w:jc w:val="both"/>
              <w:rPr>
                <w:b/>
                <w:sz w:val="24"/>
                <w:szCs w:val="24"/>
              </w:rPr>
            </w:pPr>
            <w:r>
              <w:rPr>
                <w:sz w:val="24"/>
                <w:szCs w:val="24"/>
              </w:rPr>
              <w:t>In accordance with the Education Workforce Council (EWC) Regulations 2015 it is a statutory requirement that individuals register with the EWC prior to commencing employment with the Grŵp.</w:t>
            </w:r>
          </w:p>
          <w:p w14:paraId="1A518CCE" w14:textId="77777777" w:rsidR="00DD4143" w:rsidRDefault="0097044C">
            <w:pPr>
              <w:spacing w:before="120" w:after="120"/>
              <w:jc w:val="both"/>
              <w:rPr>
                <w:sz w:val="24"/>
                <w:szCs w:val="24"/>
              </w:rPr>
            </w:pPr>
            <w:r>
              <w:rPr>
                <w:sz w:val="24"/>
                <w:szCs w:val="24"/>
              </w:rPr>
              <w:t xml:space="preserve">The Grŵp is committed to Safeguarding and protecting the Health and Welfare of children, young people and vulnerable adults.  Individuals will be required to complete an Enhanced Disclosure with the Disclosure and Barring Service in accordance with the Rehabilitation of Offenders Act 1974 to ascertain their suitability to work in an educational environment. DBS certificates via the DBS update subscription service will be accepted in accordance with guidance provided - </w:t>
            </w:r>
            <w:hyperlink r:id="rId9">
              <w:r>
                <w:rPr>
                  <w:sz w:val="24"/>
                  <w:szCs w:val="24"/>
                  <w:u w:val="single"/>
                </w:rPr>
                <w:t>https://www.gov.uk/dbs-update-service</w:t>
              </w:r>
            </w:hyperlink>
            <w:r>
              <w:rPr>
                <w:sz w:val="24"/>
                <w:szCs w:val="24"/>
              </w:rPr>
              <w:t>.</w:t>
            </w:r>
          </w:p>
          <w:p w14:paraId="45938D68" w14:textId="77777777" w:rsidR="00DD4143" w:rsidRDefault="0097044C">
            <w:pPr>
              <w:spacing w:before="120" w:after="120"/>
              <w:jc w:val="both"/>
              <w:rPr>
                <w:b/>
                <w:sz w:val="24"/>
                <w:szCs w:val="24"/>
              </w:rPr>
            </w:pPr>
            <w:r>
              <w:rPr>
                <w:sz w:val="24"/>
                <w:szCs w:val="24"/>
              </w:rPr>
              <w:t>Under section 8 of the Asylum and Immigration Act 1986 individuals are required by law to provide documentary evidence confirming their eligibility to work in the United Kingdom.</w:t>
            </w:r>
          </w:p>
        </w:tc>
      </w:tr>
      <w:tr w:rsidR="00DD4143" w14:paraId="64E2E74F" w14:textId="77777777">
        <w:trPr>
          <w:trHeight w:val="340"/>
        </w:trPr>
        <w:tc>
          <w:tcPr>
            <w:tcW w:w="10456" w:type="dxa"/>
            <w:gridSpan w:val="7"/>
            <w:shd w:val="clear" w:color="auto" w:fill="BDD7EE"/>
            <w:vAlign w:val="center"/>
          </w:tcPr>
          <w:p w14:paraId="70DCE24F" w14:textId="77777777" w:rsidR="00DD4143" w:rsidRDefault="0097044C">
            <w:pPr>
              <w:jc w:val="center"/>
              <w:rPr>
                <w:b/>
                <w:sz w:val="24"/>
                <w:szCs w:val="24"/>
              </w:rPr>
            </w:pPr>
            <w:r>
              <w:rPr>
                <w:b/>
                <w:sz w:val="24"/>
                <w:szCs w:val="24"/>
              </w:rPr>
              <w:t>Summary of the terms and conditions</w:t>
            </w:r>
          </w:p>
        </w:tc>
      </w:tr>
      <w:tr w:rsidR="00DD4143" w14:paraId="006CD5FD" w14:textId="77777777">
        <w:trPr>
          <w:trHeight w:val="340"/>
        </w:trPr>
        <w:tc>
          <w:tcPr>
            <w:tcW w:w="2378" w:type="dxa"/>
            <w:vAlign w:val="center"/>
          </w:tcPr>
          <w:p w14:paraId="6FD0B037" w14:textId="77777777" w:rsidR="00DD4143" w:rsidRDefault="0097044C">
            <w:pPr>
              <w:rPr>
                <w:b/>
                <w:sz w:val="24"/>
                <w:szCs w:val="24"/>
              </w:rPr>
            </w:pPr>
            <w:r>
              <w:rPr>
                <w:b/>
                <w:sz w:val="24"/>
                <w:szCs w:val="24"/>
              </w:rPr>
              <w:t>Working hours</w:t>
            </w:r>
          </w:p>
        </w:tc>
        <w:tc>
          <w:tcPr>
            <w:tcW w:w="8078" w:type="dxa"/>
            <w:gridSpan w:val="6"/>
          </w:tcPr>
          <w:p w14:paraId="34052B1D" w14:textId="77777777" w:rsidR="00DD4143" w:rsidRDefault="0097044C">
            <w:pPr>
              <w:rPr>
                <w:sz w:val="24"/>
                <w:szCs w:val="24"/>
              </w:rPr>
            </w:pPr>
            <w:r w:rsidRPr="0089328D">
              <w:rPr>
                <w:sz w:val="24"/>
                <w:szCs w:val="24"/>
                <w:highlight w:val="yellow"/>
              </w:rPr>
              <w:t>26 hours per week.</w:t>
            </w:r>
          </w:p>
          <w:p w14:paraId="4553B833" w14:textId="547B391C" w:rsidR="00DD4143" w:rsidRDefault="00F92CDB">
            <w:pPr>
              <w:rPr>
                <w:sz w:val="24"/>
                <w:szCs w:val="24"/>
              </w:rPr>
            </w:pPr>
            <w:r>
              <w:rPr>
                <w:sz w:val="24"/>
                <w:szCs w:val="24"/>
              </w:rPr>
              <w:t>677</w:t>
            </w:r>
            <w:r w:rsidR="0097044C">
              <w:rPr>
                <w:sz w:val="24"/>
                <w:szCs w:val="24"/>
              </w:rPr>
              <w:t xml:space="preserve"> hours annual teaching time </w:t>
            </w:r>
            <w:r>
              <w:rPr>
                <w:sz w:val="24"/>
                <w:szCs w:val="24"/>
              </w:rPr>
              <w:t>19</w:t>
            </w:r>
            <w:r w:rsidR="0097044C">
              <w:rPr>
                <w:sz w:val="24"/>
                <w:szCs w:val="24"/>
              </w:rPr>
              <w:t xml:space="preserve"> -</w:t>
            </w:r>
            <w:r>
              <w:rPr>
                <w:sz w:val="24"/>
                <w:szCs w:val="24"/>
              </w:rPr>
              <w:t>21</w:t>
            </w:r>
            <w:r w:rsidR="0097044C">
              <w:rPr>
                <w:sz w:val="24"/>
                <w:szCs w:val="24"/>
              </w:rPr>
              <w:t xml:space="preserve"> hours teaching per week.</w:t>
            </w:r>
          </w:p>
          <w:p w14:paraId="37CE4D00" w14:textId="22AFA4CA" w:rsidR="00DD4143" w:rsidRDefault="0097044C">
            <w:pPr>
              <w:rPr>
                <w:sz w:val="24"/>
                <w:szCs w:val="24"/>
              </w:rPr>
            </w:pPr>
            <w:r>
              <w:rPr>
                <w:sz w:val="24"/>
                <w:szCs w:val="24"/>
              </w:rPr>
              <w:t xml:space="preserve">Up to </w:t>
            </w:r>
            <w:r w:rsidR="00F92CDB">
              <w:rPr>
                <w:sz w:val="24"/>
                <w:szCs w:val="24"/>
              </w:rPr>
              <w:t>4</w:t>
            </w:r>
            <w:r>
              <w:rPr>
                <w:sz w:val="24"/>
                <w:szCs w:val="24"/>
              </w:rPr>
              <w:t xml:space="preserve"> hours per week working off site in agreement with manager.</w:t>
            </w:r>
          </w:p>
        </w:tc>
      </w:tr>
      <w:tr w:rsidR="00DD4143" w14:paraId="42BF85C8" w14:textId="77777777">
        <w:trPr>
          <w:trHeight w:val="340"/>
        </w:trPr>
        <w:tc>
          <w:tcPr>
            <w:tcW w:w="2378" w:type="dxa"/>
            <w:vAlign w:val="center"/>
          </w:tcPr>
          <w:p w14:paraId="6A5A0E58" w14:textId="77777777" w:rsidR="00DD4143" w:rsidRDefault="0097044C">
            <w:pPr>
              <w:rPr>
                <w:b/>
                <w:sz w:val="24"/>
                <w:szCs w:val="24"/>
              </w:rPr>
            </w:pPr>
            <w:r>
              <w:rPr>
                <w:b/>
                <w:sz w:val="24"/>
                <w:szCs w:val="24"/>
              </w:rPr>
              <w:t>Working weeks</w:t>
            </w:r>
          </w:p>
        </w:tc>
        <w:tc>
          <w:tcPr>
            <w:tcW w:w="8078" w:type="dxa"/>
            <w:gridSpan w:val="6"/>
          </w:tcPr>
          <w:p w14:paraId="1BE53218" w14:textId="77777777" w:rsidR="00DD4143" w:rsidRDefault="0097044C">
            <w:pPr>
              <w:rPr>
                <w:sz w:val="24"/>
                <w:szCs w:val="24"/>
              </w:rPr>
            </w:pPr>
            <w:r>
              <w:rPr>
                <w:sz w:val="24"/>
                <w:szCs w:val="24"/>
              </w:rPr>
              <w:t>52 weeks per year</w:t>
            </w:r>
          </w:p>
        </w:tc>
      </w:tr>
      <w:tr w:rsidR="00DD4143" w14:paraId="00DACD84" w14:textId="77777777">
        <w:trPr>
          <w:trHeight w:val="340"/>
        </w:trPr>
        <w:tc>
          <w:tcPr>
            <w:tcW w:w="2378" w:type="dxa"/>
            <w:vAlign w:val="center"/>
          </w:tcPr>
          <w:p w14:paraId="487C12F0" w14:textId="77777777" w:rsidR="00DD4143" w:rsidRDefault="0097044C">
            <w:pPr>
              <w:rPr>
                <w:b/>
                <w:sz w:val="24"/>
                <w:szCs w:val="24"/>
              </w:rPr>
            </w:pPr>
            <w:r>
              <w:rPr>
                <w:b/>
                <w:sz w:val="24"/>
                <w:szCs w:val="24"/>
              </w:rPr>
              <w:t>Annual leave</w:t>
            </w:r>
          </w:p>
        </w:tc>
        <w:tc>
          <w:tcPr>
            <w:tcW w:w="8078" w:type="dxa"/>
            <w:gridSpan w:val="6"/>
          </w:tcPr>
          <w:p w14:paraId="5AEF4D63" w14:textId="77777777" w:rsidR="00DD4143" w:rsidRDefault="0097044C">
            <w:pPr>
              <w:numPr>
                <w:ilvl w:val="0"/>
                <w:numId w:val="1"/>
              </w:numPr>
              <w:pBdr>
                <w:top w:val="nil"/>
                <w:left w:val="nil"/>
                <w:bottom w:val="nil"/>
                <w:right w:val="nil"/>
                <w:between w:val="nil"/>
              </w:pBdr>
              <w:ind w:left="488" w:hanging="488"/>
              <w:jc w:val="both"/>
              <w:rPr>
                <w:color w:val="000000"/>
                <w:sz w:val="24"/>
                <w:szCs w:val="24"/>
              </w:rPr>
            </w:pPr>
            <w:r>
              <w:rPr>
                <w:color w:val="000000"/>
                <w:sz w:val="24"/>
                <w:szCs w:val="24"/>
              </w:rPr>
              <w:t>46 days leave per annum.</w:t>
            </w:r>
          </w:p>
          <w:p w14:paraId="2978C4C1" w14:textId="77777777" w:rsidR="00DD4143" w:rsidRDefault="0097044C">
            <w:pPr>
              <w:numPr>
                <w:ilvl w:val="0"/>
                <w:numId w:val="1"/>
              </w:numPr>
              <w:pBdr>
                <w:top w:val="nil"/>
                <w:left w:val="nil"/>
                <w:bottom w:val="nil"/>
                <w:right w:val="nil"/>
                <w:between w:val="nil"/>
              </w:pBdr>
              <w:ind w:left="488" w:hanging="488"/>
              <w:jc w:val="both"/>
              <w:rPr>
                <w:color w:val="000000"/>
                <w:sz w:val="24"/>
                <w:szCs w:val="24"/>
              </w:rPr>
            </w:pPr>
            <w:r>
              <w:rPr>
                <w:color w:val="000000"/>
                <w:sz w:val="24"/>
                <w:szCs w:val="24"/>
              </w:rPr>
              <w:t>All normally observed public holidays, determined annually.</w:t>
            </w:r>
          </w:p>
          <w:p w14:paraId="1920E846" w14:textId="77777777" w:rsidR="00DD4143" w:rsidRDefault="0097044C">
            <w:pPr>
              <w:numPr>
                <w:ilvl w:val="0"/>
                <w:numId w:val="1"/>
              </w:numPr>
              <w:pBdr>
                <w:top w:val="nil"/>
                <w:left w:val="nil"/>
                <w:bottom w:val="nil"/>
                <w:right w:val="nil"/>
                <w:between w:val="nil"/>
              </w:pBdr>
              <w:ind w:left="488" w:hanging="488"/>
              <w:jc w:val="both"/>
              <w:rPr>
                <w:color w:val="000000"/>
                <w:sz w:val="24"/>
                <w:szCs w:val="24"/>
              </w:rPr>
            </w:pPr>
            <w:r>
              <w:rPr>
                <w:color w:val="000000"/>
                <w:sz w:val="24"/>
                <w:szCs w:val="24"/>
              </w:rPr>
              <w:t>Up to 5 days efficiency closure days per annum, determined annually.</w:t>
            </w:r>
          </w:p>
          <w:p w14:paraId="1E7B75D6" w14:textId="77777777" w:rsidR="00DD4143" w:rsidRDefault="0097044C">
            <w:pPr>
              <w:numPr>
                <w:ilvl w:val="0"/>
                <w:numId w:val="1"/>
              </w:numPr>
              <w:pBdr>
                <w:top w:val="nil"/>
                <w:left w:val="nil"/>
                <w:bottom w:val="nil"/>
                <w:right w:val="nil"/>
                <w:between w:val="nil"/>
              </w:pBdr>
              <w:ind w:left="488" w:hanging="488"/>
              <w:jc w:val="both"/>
              <w:rPr>
                <w:color w:val="000000"/>
                <w:sz w:val="24"/>
                <w:szCs w:val="24"/>
              </w:rPr>
            </w:pPr>
            <w:r>
              <w:rPr>
                <w:color w:val="000000"/>
                <w:sz w:val="24"/>
                <w:szCs w:val="24"/>
              </w:rPr>
              <w:t>Part Time contracts will receive a pro rata entitlement to the above.</w:t>
            </w:r>
          </w:p>
          <w:p w14:paraId="01645342" w14:textId="77777777" w:rsidR="00DD4143" w:rsidRDefault="0097044C">
            <w:pPr>
              <w:numPr>
                <w:ilvl w:val="0"/>
                <w:numId w:val="1"/>
              </w:numPr>
              <w:pBdr>
                <w:top w:val="nil"/>
                <w:left w:val="nil"/>
                <w:bottom w:val="nil"/>
                <w:right w:val="nil"/>
                <w:between w:val="nil"/>
              </w:pBdr>
              <w:ind w:left="488" w:hanging="488"/>
              <w:jc w:val="both"/>
              <w:rPr>
                <w:b/>
                <w:color w:val="000000"/>
                <w:sz w:val="24"/>
                <w:szCs w:val="24"/>
              </w:rPr>
            </w:pPr>
            <w:r>
              <w:rPr>
                <w:color w:val="000000"/>
                <w:sz w:val="24"/>
                <w:szCs w:val="24"/>
              </w:rPr>
              <w:t>Term Time contracts will receive a pro rata entitlement to the above paid as part of annual salary.</w:t>
            </w:r>
          </w:p>
        </w:tc>
      </w:tr>
      <w:tr w:rsidR="00DD4143" w14:paraId="417DB1CE" w14:textId="77777777">
        <w:trPr>
          <w:trHeight w:val="340"/>
        </w:trPr>
        <w:tc>
          <w:tcPr>
            <w:tcW w:w="2378" w:type="dxa"/>
            <w:vAlign w:val="center"/>
          </w:tcPr>
          <w:p w14:paraId="650AFFD1" w14:textId="77777777" w:rsidR="00DD4143" w:rsidRDefault="0097044C">
            <w:pPr>
              <w:rPr>
                <w:b/>
                <w:sz w:val="24"/>
                <w:szCs w:val="24"/>
              </w:rPr>
            </w:pPr>
            <w:r>
              <w:rPr>
                <w:b/>
                <w:sz w:val="24"/>
                <w:szCs w:val="24"/>
              </w:rPr>
              <w:t>Pension</w:t>
            </w:r>
          </w:p>
        </w:tc>
        <w:tc>
          <w:tcPr>
            <w:tcW w:w="8078" w:type="dxa"/>
            <w:gridSpan w:val="6"/>
          </w:tcPr>
          <w:p w14:paraId="7204E979" w14:textId="77777777" w:rsidR="00DD4143" w:rsidRDefault="0097044C">
            <w:pPr>
              <w:rPr>
                <w:sz w:val="24"/>
                <w:szCs w:val="24"/>
              </w:rPr>
            </w:pPr>
            <w:r>
              <w:rPr>
                <w:sz w:val="24"/>
                <w:szCs w:val="24"/>
              </w:rPr>
              <w:t>Teachers Pensions Agency (www.teacherspensions.co.uk)</w:t>
            </w:r>
          </w:p>
        </w:tc>
      </w:tr>
      <w:tr w:rsidR="00DD4143" w14:paraId="1756A45E" w14:textId="77777777">
        <w:trPr>
          <w:trHeight w:val="340"/>
        </w:trPr>
        <w:tc>
          <w:tcPr>
            <w:tcW w:w="2378" w:type="dxa"/>
            <w:vAlign w:val="center"/>
          </w:tcPr>
          <w:p w14:paraId="0E1B0694" w14:textId="77777777" w:rsidR="00DD4143" w:rsidRDefault="0097044C">
            <w:pPr>
              <w:rPr>
                <w:b/>
                <w:sz w:val="24"/>
                <w:szCs w:val="24"/>
              </w:rPr>
            </w:pPr>
            <w:r>
              <w:rPr>
                <w:b/>
                <w:sz w:val="24"/>
                <w:szCs w:val="24"/>
              </w:rPr>
              <w:t>Travel</w:t>
            </w:r>
          </w:p>
        </w:tc>
        <w:tc>
          <w:tcPr>
            <w:tcW w:w="8078" w:type="dxa"/>
            <w:gridSpan w:val="6"/>
          </w:tcPr>
          <w:p w14:paraId="3DD80DF8" w14:textId="77777777" w:rsidR="00DD4143" w:rsidRDefault="0097044C">
            <w:pPr>
              <w:jc w:val="both"/>
              <w:rPr>
                <w:color w:val="000000"/>
                <w:sz w:val="24"/>
                <w:szCs w:val="24"/>
              </w:rPr>
            </w:pPr>
            <w:r>
              <w:rPr>
                <w:color w:val="000000"/>
                <w:sz w:val="24"/>
                <w:szCs w:val="24"/>
              </w:rPr>
              <w:t>Arrangements to reimburse employees who incur additional expense whilst carrying out their official duties on behalf of the Grŵp is outlined in the Travel, Subsistence and Relocation policy.</w:t>
            </w:r>
          </w:p>
          <w:p w14:paraId="249CB165" w14:textId="77777777" w:rsidR="00DD4143" w:rsidRDefault="00DD4143">
            <w:pPr>
              <w:jc w:val="both"/>
              <w:rPr>
                <w:color w:val="000000"/>
                <w:sz w:val="24"/>
                <w:szCs w:val="24"/>
              </w:rPr>
            </w:pPr>
          </w:p>
          <w:p w14:paraId="2A4E426A" w14:textId="77777777" w:rsidR="00DD4143" w:rsidRDefault="0097044C">
            <w:pPr>
              <w:jc w:val="both"/>
              <w:rPr>
                <w:sz w:val="24"/>
                <w:szCs w:val="24"/>
              </w:rPr>
            </w:pPr>
            <w:r>
              <w:rPr>
                <w:color w:val="000000"/>
                <w:sz w:val="24"/>
                <w:szCs w:val="24"/>
              </w:rPr>
              <w:t>Successful applicants will be required to complete a Drivers Assessment Form for Health screening upon appointment (if applicable). Copies of insurance certificates must be provided to the Grŵp Finance department on an annual basis by all employees claiming mileage expenses for using their own car to confirm that “Business Use” insurance is in place.</w:t>
            </w:r>
          </w:p>
        </w:tc>
      </w:tr>
      <w:tr w:rsidR="00DD4143" w14:paraId="2A55F3AC" w14:textId="77777777">
        <w:trPr>
          <w:trHeight w:val="340"/>
        </w:trPr>
        <w:tc>
          <w:tcPr>
            <w:tcW w:w="2378" w:type="dxa"/>
            <w:vAlign w:val="center"/>
          </w:tcPr>
          <w:p w14:paraId="71EC650A" w14:textId="77777777" w:rsidR="00DD4143" w:rsidRDefault="0097044C">
            <w:pPr>
              <w:rPr>
                <w:b/>
                <w:sz w:val="24"/>
                <w:szCs w:val="24"/>
              </w:rPr>
            </w:pPr>
            <w:r>
              <w:rPr>
                <w:b/>
                <w:sz w:val="24"/>
                <w:szCs w:val="24"/>
              </w:rPr>
              <w:t>Health screening</w:t>
            </w:r>
          </w:p>
        </w:tc>
        <w:tc>
          <w:tcPr>
            <w:tcW w:w="8078" w:type="dxa"/>
            <w:gridSpan w:val="6"/>
          </w:tcPr>
          <w:p w14:paraId="692422BF" w14:textId="2650AC5B" w:rsidR="00DD4143" w:rsidRPr="00DC38F6" w:rsidRDefault="0097044C" w:rsidP="00DC38F6">
            <w:pPr>
              <w:jc w:val="both"/>
              <w:rPr>
                <w:sz w:val="24"/>
                <w:szCs w:val="24"/>
              </w:rPr>
            </w:pPr>
            <w:r>
              <w:rPr>
                <w:sz w:val="24"/>
                <w:szCs w:val="24"/>
              </w:rPr>
              <w:t>Successful applicants will be required to complete a health questionnaire and may be asked to attend a medical.</w:t>
            </w:r>
          </w:p>
        </w:tc>
      </w:tr>
    </w:tbl>
    <w:p w14:paraId="3E71D1BF" w14:textId="77777777" w:rsidR="00DD4143" w:rsidRDefault="00DD4143"/>
    <w:sectPr w:rsidR="00DD4143">
      <w:headerReference w:type="default" r:id="rId10"/>
      <w:footerReference w:type="default" r:id="rId11"/>
      <w:pgSz w:w="11906" w:h="16838"/>
      <w:pgMar w:top="1544" w:right="720" w:bottom="720" w:left="720" w:header="705" w:footer="3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B7A22" w14:textId="77777777" w:rsidR="00305223" w:rsidRDefault="00305223">
      <w:pPr>
        <w:spacing w:after="0" w:line="240" w:lineRule="auto"/>
      </w:pPr>
      <w:r>
        <w:separator/>
      </w:r>
    </w:p>
  </w:endnote>
  <w:endnote w:type="continuationSeparator" w:id="0">
    <w:p w14:paraId="68449A1C" w14:textId="77777777" w:rsidR="00305223" w:rsidRDefault="0030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9BFF9" w14:textId="7B6D5019" w:rsidR="00DD4143" w:rsidRDefault="0097044C">
    <w:pPr>
      <w:pBdr>
        <w:top w:val="nil"/>
        <w:left w:val="nil"/>
        <w:bottom w:val="nil"/>
        <w:right w:val="nil"/>
        <w:between w:val="nil"/>
      </w:pBdr>
      <w:tabs>
        <w:tab w:val="center" w:pos="4513"/>
        <w:tab w:val="right" w:pos="9026"/>
      </w:tabs>
      <w:spacing w:after="0" w:line="240" w:lineRule="auto"/>
      <w:jc w:val="center"/>
      <w:rPr>
        <w:color w:val="000000"/>
        <w:sz w:val="20"/>
        <w:szCs w:val="20"/>
      </w:rPr>
    </w:pPr>
    <w:r>
      <w:rPr>
        <w:color w:val="000000"/>
        <w:sz w:val="20"/>
        <w:szCs w:val="20"/>
      </w:rPr>
      <w:t xml:space="preserve">Tudalen / Page </w:t>
    </w:r>
    <w:r>
      <w:rPr>
        <w:color w:val="000000"/>
        <w:sz w:val="20"/>
        <w:szCs w:val="20"/>
      </w:rPr>
      <w:fldChar w:fldCharType="begin"/>
    </w:r>
    <w:r>
      <w:rPr>
        <w:color w:val="000000"/>
        <w:sz w:val="20"/>
        <w:szCs w:val="20"/>
      </w:rPr>
      <w:instrText>PAGE</w:instrText>
    </w:r>
    <w:r>
      <w:rPr>
        <w:color w:val="000000"/>
        <w:sz w:val="20"/>
        <w:szCs w:val="20"/>
      </w:rPr>
      <w:fldChar w:fldCharType="separate"/>
    </w:r>
    <w:r w:rsidR="007E07AD">
      <w:rPr>
        <w:noProof/>
        <w:color w:val="000000"/>
        <w:sz w:val="20"/>
        <w:szCs w:val="20"/>
      </w:rPr>
      <w:t>7</w:t>
    </w:r>
    <w:r>
      <w:rPr>
        <w:color w:val="000000"/>
        <w:sz w:val="20"/>
        <w:szCs w:val="20"/>
      </w:rPr>
      <w:fldChar w:fldCharType="end"/>
    </w:r>
    <w:r>
      <w:rPr>
        <w:color w:val="000000"/>
        <w:sz w:val="20"/>
        <w:szCs w:val="20"/>
      </w:rPr>
      <w:t xml:space="preserve"> o /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7E07AD">
      <w:rPr>
        <w:noProof/>
        <w:color w:val="000000"/>
        <w:sz w:val="20"/>
        <w:szCs w:val="20"/>
      </w:rPr>
      <w:t>8</w:t>
    </w:r>
    <w:r>
      <w:rPr>
        <w:color w:val="000000"/>
        <w:sz w:val="20"/>
        <w:szCs w:val="20"/>
      </w:rPr>
      <w:fldChar w:fldCharType="end"/>
    </w:r>
  </w:p>
  <w:p w14:paraId="12E69564" w14:textId="77777777" w:rsidR="00DD4143" w:rsidRDefault="00DD414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54D35" w14:textId="77777777" w:rsidR="00305223" w:rsidRDefault="00305223">
      <w:pPr>
        <w:spacing w:after="0" w:line="240" w:lineRule="auto"/>
      </w:pPr>
      <w:r>
        <w:separator/>
      </w:r>
    </w:p>
  </w:footnote>
  <w:footnote w:type="continuationSeparator" w:id="0">
    <w:p w14:paraId="632600CA" w14:textId="77777777" w:rsidR="00305223" w:rsidRDefault="00305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08749" w14:textId="77777777" w:rsidR="00DD4143" w:rsidRDefault="0097044C">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3CE733FC" wp14:editId="0CC2199A">
          <wp:simplePos x="0" y="0"/>
          <wp:positionH relativeFrom="column">
            <wp:posOffset>2211216</wp:posOffset>
          </wp:positionH>
          <wp:positionV relativeFrom="paragraph">
            <wp:posOffset>-286381</wp:posOffset>
          </wp:positionV>
          <wp:extent cx="2223477" cy="718315"/>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23477" cy="7183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414BA"/>
    <w:multiLevelType w:val="multilevel"/>
    <w:tmpl w:val="BA88A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43"/>
    <w:rsid w:val="00305223"/>
    <w:rsid w:val="003D662E"/>
    <w:rsid w:val="007E07AD"/>
    <w:rsid w:val="0089328D"/>
    <w:rsid w:val="0097044C"/>
    <w:rsid w:val="00DC38F6"/>
    <w:rsid w:val="00DD4143"/>
    <w:rsid w:val="00F92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A559"/>
  <w15:docId w15:val="{665BB539-475F-4765-8CE3-B45A8DEB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72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F36"/>
  </w:style>
  <w:style w:type="paragraph" w:styleId="Footer">
    <w:name w:val="footer"/>
    <w:basedOn w:val="Normal"/>
    <w:link w:val="FooterChar"/>
    <w:uiPriority w:val="99"/>
    <w:unhideWhenUsed/>
    <w:rsid w:val="00B72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F36"/>
  </w:style>
  <w:style w:type="table" w:styleId="TableGrid">
    <w:name w:val="Table Grid"/>
    <w:basedOn w:val="TableNormal"/>
    <w:uiPriority w:val="39"/>
    <w:rsid w:val="00B7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83E16"/>
    <w:pPr>
      <w:spacing w:after="200" w:line="288" w:lineRule="auto"/>
      <w:ind w:left="720"/>
      <w:contextualSpacing/>
    </w:pPr>
    <w:rPr>
      <w:rFonts w:eastAsiaTheme="minorEastAsia"/>
      <w:sz w:val="21"/>
      <w:szCs w:val="21"/>
    </w:rPr>
  </w:style>
  <w:style w:type="paragraph" w:styleId="BodyTextIndent">
    <w:name w:val="Body Text Indent"/>
    <w:basedOn w:val="Normal"/>
    <w:link w:val="BodyTextIndentChar"/>
    <w:rsid w:val="00583E16"/>
    <w:pPr>
      <w:spacing w:after="0" w:line="240" w:lineRule="auto"/>
      <w:ind w:left="720" w:hanging="720"/>
    </w:pPr>
    <w:rPr>
      <w:rFonts w:ascii="Tahoma" w:eastAsia="Times New Roman" w:hAnsi="Tahoma" w:cs="Times New Roman"/>
      <w:sz w:val="24"/>
      <w:szCs w:val="20"/>
      <w:lang w:val="en-US"/>
    </w:rPr>
  </w:style>
  <w:style w:type="character" w:customStyle="1" w:styleId="BodyTextIndentChar">
    <w:name w:val="Body Text Indent Char"/>
    <w:basedOn w:val="DefaultParagraphFont"/>
    <w:link w:val="BodyTextIndent"/>
    <w:rsid w:val="00583E16"/>
    <w:rPr>
      <w:rFonts w:ascii="Tahoma" w:eastAsia="Times New Roman" w:hAnsi="Tahoma" w:cs="Times New Roman"/>
      <w:sz w:val="24"/>
      <w:szCs w:val="20"/>
      <w:lang w:val="en-US" w:eastAsia="en-GB"/>
    </w:rPr>
  </w:style>
  <w:style w:type="paragraph" w:styleId="NoSpacing">
    <w:name w:val="No Spacing"/>
    <w:qFormat/>
    <w:rsid w:val="00886E7E"/>
    <w:pPr>
      <w:spacing w:after="0" w:line="240" w:lineRule="auto"/>
    </w:pPr>
  </w:style>
  <w:style w:type="character" w:styleId="Hyperlink">
    <w:name w:val="Hyperlink"/>
    <w:basedOn w:val="DefaultParagraphFont"/>
    <w:uiPriority w:val="99"/>
    <w:unhideWhenUsed/>
    <w:rsid w:val="00C36735"/>
    <w:rPr>
      <w:color w:val="0563C1" w:themeColor="hyperlink"/>
      <w:u w:val="single"/>
    </w:rPr>
  </w:style>
  <w:style w:type="character" w:customStyle="1" w:styleId="InternetLink">
    <w:name w:val="Internet Link"/>
    <w:basedOn w:val="DefaultParagraphFont"/>
    <w:rsid w:val="005968F2"/>
    <w:rPr>
      <w:color w:val="0563C1"/>
      <w:u w:val="single"/>
    </w:rPr>
  </w:style>
  <w:style w:type="character" w:customStyle="1" w:styleId="ListLabel12">
    <w:name w:val="ListLabel 12"/>
    <w:qFormat/>
    <w:rsid w:val="005968F2"/>
    <w:rPr>
      <w:rFonts w:ascii="Calibri" w:hAnsi="Calibri" w:cs="Calibri" w:hint="default"/>
      <w:sz w:val="24"/>
      <w:szCs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15" w:type="dxa"/>
      </w:tblCellMar>
    </w:tblPr>
  </w:style>
  <w:style w:type="table" w:customStyle="1" w:styleId="a0">
    <w:basedOn w:val="TableNormal"/>
    <w:pPr>
      <w:spacing w:after="0" w:line="240" w:lineRule="auto"/>
    </w:pPr>
    <w:tblPr>
      <w:tblStyleRowBandSize w:val="1"/>
      <w:tblStyleColBandSize w:val="1"/>
    </w:tblPr>
  </w:style>
  <w:style w:type="paragraph" w:styleId="NormalWeb">
    <w:name w:val="Normal (Web)"/>
    <w:basedOn w:val="Normal"/>
    <w:uiPriority w:val="99"/>
    <w:unhideWhenUsed/>
    <w:rsid w:val="00CB56C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
    <w:pPr>
      <w:spacing w:after="0" w:line="240" w:lineRule="auto"/>
    </w:pPr>
    <w:tblPr>
      <w:tblStyleRowBandSize w:val="1"/>
      <w:tblStyleColBandSize w:val="1"/>
      <w:tblCellMar>
        <w:left w:w="103" w:type="dxa"/>
        <w:right w:w="115" w:type="dxa"/>
      </w:tblCellMar>
    </w:tblPr>
  </w:style>
  <w:style w:type="table" w:customStyle="1" w:styleId="a2">
    <w:basedOn w:val="TableNormal"/>
    <w:pPr>
      <w:spacing w:after="0" w:line="240" w:lineRule="auto"/>
    </w:pPr>
    <w:tblPr>
      <w:tblStyleRowBandSize w:val="1"/>
      <w:tblStyleColBandSize w:val="1"/>
      <w:tblCellMar>
        <w:left w:w="103" w:type="dxa"/>
        <w:right w:w="115" w:type="dxa"/>
      </w:tblCellMar>
    </w:tblPr>
  </w:style>
  <w:style w:type="table" w:customStyle="1" w:styleId="a3">
    <w:basedOn w:val="TableNormal"/>
    <w:pPr>
      <w:spacing w:after="0" w:line="240" w:lineRule="auto"/>
    </w:pPr>
    <w:tblPr>
      <w:tblStyleRowBandSize w:val="1"/>
      <w:tblStyleColBandSize w:val="1"/>
      <w:tblCellMar>
        <w:left w:w="103" w:type="dxa"/>
        <w:right w:w="115" w:type="dxa"/>
      </w:tblCellMar>
    </w:tblPr>
  </w:style>
  <w:style w:type="table" w:customStyle="1" w:styleId="a4">
    <w:basedOn w:val="TableNormal"/>
    <w:pPr>
      <w:spacing w:after="0" w:line="240" w:lineRule="auto"/>
    </w:pPr>
    <w:tblPr>
      <w:tblStyleRowBandSize w:val="1"/>
      <w:tblStyleColBandSize w:val="1"/>
      <w:tblCellMar>
        <w:left w:w="10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dbs-update-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dbs-update-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89B2zgF2rvAF4Z1v8x0jTs1LGA==">CgMxLjAyCWguMzBqMHpsbDIIaC5namRneHMyCmlkLjFmb2I5dGU4AHIhMV9jejFxekhIOHBqbEhEWEpuZ3N2OVlJaWhjY25UbFgy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jones12s</dc:creator>
  <cp:lastModifiedBy>jones12s</cp:lastModifiedBy>
  <cp:revision>3</cp:revision>
  <cp:lastPrinted>2025-07-24T11:17:00Z</cp:lastPrinted>
  <dcterms:created xsi:type="dcterms:W3CDTF">2025-07-24T11:17:00Z</dcterms:created>
  <dcterms:modified xsi:type="dcterms:W3CDTF">2025-07-24T11:39:00Z</dcterms:modified>
</cp:coreProperties>
</file>